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64A84" w14:textId="7B7B1AFA"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BC1744">
        <w:rPr>
          <w:rFonts w:asciiTheme="majorBidi" w:hAnsiTheme="majorBidi" w:cstheme="majorBidi"/>
        </w:rPr>
        <w:t xml:space="preserve">A </w:t>
      </w:r>
      <w:r w:rsidR="00C00912">
        <w:rPr>
          <w:rFonts w:asciiTheme="majorBidi" w:hAnsiTheme="majorBidi" w:cstheme="majorBidi"/>
        </w:rPr>
        <w:t>multiscale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LV </w:t>
      </w:r>
      <w:r w:rsidR="00C00912">
        <w:rPr>
          <w:rFonts w:asciiTheme="majorBidi" w:hAnsiTheme="majorBidi" w:cstheme="majorBidi"/>
        </w:rPr>
        <w:t>growth</w:t>
      </w:r>
      <w:r w:rsidR="002B5FC8" w:rsidRPr="00B95524">
        <w:rPr>
          <w:rFonts w:asciiTheme="majorBidi" w:hAnsiTheme="majorBidi" w:cstheme="majorBidi"/>
        </w:rPr>
        <w:t xml:space="preserve"> </w:t>
      </w:r>
      <w:r w:rsidR="00BC1744">
        <w:rPr>
          <w:rFonts w:asciiTheme="majorBidi" w:hAnsiTheme="majorBidi" w:cstheme="majorBidi"/>
        </w:rPr>
        <w:t xml:space="preserve">that incorporates myosin ATPase to drive </w:t>
      </w:r>
      <w:r w:rsidR="00C00912">
        <w:rPr>
          <w:rFonts w:asciiTheme="majorBidi" w:hAnsiTheme="majorBidi" w:cstheme="majorBidi"/>
        </w:rPr>
        <w:t xml:space="preserve">concentric growth and intracellular </w:t>
      </w:r>
      <w:proofErr w:type="spellStart"/>
      <w:r w:rsidR="00C00912">
        <w:rPr>
          <w:rFonts w:asciiTheme="majorBidi" w:hAnsiTheme="majorBidi" w:cstheme="majorBidi"/>
        </w:rPr>
        <w:t>sarcomeric</w:t>
      </w:r>
      <w:proofErr w:type="spellEnd"/>
      <w:r w:rsidR="00C00912">
        <w:rPr>
          <w:rFonts w:asciiTheme="majorBidi" w:hAnsiTheme="majorBidi" w:cstheme="majorBidi"/>
        </w:rPr>
        <w:t xml:space="preserve"> passive stress to drive eccentric growth</w:t>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t>
      </w:r>
      <w:proofErr w:type="spellStart"/>
      <w:r w:rsidR="001531B4" w:rsidRPr="00B95524">
        <w:rPr>
          <w:rFonts w:asciiTheme="majorBidi" w:hAnsiTheme="majorBidi" w:cstheme="majorBidi"/>
        </w:rPr>
        <w:t>Wenk</w:t>
      </w:r>
      <w:proofErr w:type="spellEnd"/>
      <w:r w:rsidR="001531B4" w:rsidRPr="00B95524">
        <w:rPr>
          <w:rFonts w:asciiTheme="majorBidi" w:hAnsiTheme="majorBidi" w:cstheme="majorBidi"/>
        </w:rPr>
        <w:t xml:space="preserve">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4D0766ED"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6B6AC2" w:rsidRPr="00B95524">
        <w:rPr>
          <w:rFonts w:asciiTheme="majorBidi" w:hAnsiTheme="majorBidi" w:cstheme="majorBidi"/>
          <w:szCs w:val="24"/>
        </w:rPr>
        <w:t xml:space="preserve">Jonathan F. </w:t>
      </w:r>
      <w:proofErr w:type="spellStart"/>
      <w:r w:rsidR="006B6AC2" w:rsidRPr="00B95524">
        <w:rPr>
          <w:rFonts w:asciiTheme="majorBidi" w:hAnsiTheme="majorBidi" w:cstheme="majorBidi"/>
          <w:szCs w:val="24"/>
        </w:rPr>
        <w:t>Wenk</w:t>
      </w:r>
      <w:proofErr w:type="spellEnd"/>
      <w:r w:rsidR="00671D9A" w:rsidRPr="00B95524">
        <w:rPr>
          <w:rFonts w:asciiTheme="majorBidi" w:hAnsiTheme="majorBidi" w:cstheme="majorBidi"/>
          <w:szCs w:val="24"/>
        </w:rPr>
        <w:br/>
      </w:r>
      <w:r w:rsidR="002A56B2" w:rsidRPr="00B95524">
        <w:rPr>
          <w:rFonts w:asciiTheme="majorBidi" w:hAnsiTheme="majorBidi" w:cstheme="majorBidi"/>
          <w:szCs w:val="24"/>
        </w:rPr>
        <w:t>jonathan.wenk@uky.edu</w:t>
      </w:r>
    </w:p>
    <w:p w14:paraId="688EE9ED" w14:textId="118D91C2"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11491D57" w:rsidR="00976922" w:rsidRPr="0089317B" w:rsidRDefault="00B3360E" w:rsidP="00F34279">
      <w:pPr>
        <w:spacing w:line="240" w:lineRule="auto"/>
        <w:jc w:val="both"/>
        <w:rPr>
          <w:rFonts w:asciiTheme="majorBidi" w:hAnsiTheme="majorBidi" w:cstheme="majorBidi"/>
        </w:rPr>
      </w:pPr>
      <w:r>
        <w:rPr>
          <w:rFonts w:asciiTheme="majorBidi" w:hAnsiTheme="majorBidi" w:cstheme="majorBidi"/>
        </w:rPr>
        <w:t xml:space="preserve">The mechanism in which heart undergoes </w:t>
      </w:r>
      <w:r w:rsidR="000D5D18">
        <w:rPr>
          <w:rFonts w:asciiTheme="majorBidi" w:hAnsiTheme="majorBidi" w:cstheme="majorBidi"/>
        </w:rPr>
        <w:t xml:space="preserve">changes in its size and shape due to abnormal ventricular loading is known as cardiac growth. Mathematical models of the heart have </w:t>
      </w:r>
      <w:r w:rsidR="00C249E9">
        <w:rPr>
          <w:rFonts w:asciiTheme="majorBidi" w:hAnsiTheme="majorBidi" w:cstheme="majorBidi"/>
        </w:rPr>
        <w:t xml:space="preserve">been </w:t>
      </w:r>
      <w:r w:rsidR="00DF6B10">
        <w:rPr>
          <w:rFonts w:asciiTheme="majorBidi" w:hAnsiTheme="majorBidi" w:cstheme="majorBidi"/>
        </w:rPr>
        <w:t xml:space="preserve">significantly used to </w:t>
      </w:r>
      <w:r w:rsidR="005B1FF1">
        <w:rPr>
          <w:rFonts w:asciiTheme="majorBidi" w:hAnsiTheme="majorBidi" w:cstheme="majorBidi"/>
        </w:rPr>
        <w:t>study</w:t>
      </w:r>
      <w:r w:rsidR="00DC0FF6">
        <w:rPr>
          <w:rFonts w:asciiTheme="majorBidi" w:hAnsiTheme="majorBidi" w:cstheme="majorBidi"/>
        </w:rPr>
        <w:t xml:space="preserve"> </w:t>
      </w:r>
      <w:r w:rsidR="00EC71C4">
        <w:rPr>
          <w:rFonts w:asciiTheme="majorBidi" w:hAnsiTheme="majorBidi" w:cstheme="majorBidi"/>
        </w:rPr>
        <w:t>different mechanism</w:t>
      </w:r>
      <w:r w:rsidR="00DC0FF6">
        <w:rPr>
          <w:rFonts w:asciiTheme="majorBidi" w:hAnsiTheme="majorBidi" w:cstheme="majorBidi"/>
        </w:rPr>
        <w:t>s</w:t>
      </w:r>
      <w:r w:rsidR="00EC71C4">
        <w:rPr>
          <w:rFonts w:asciiTheme="majorBidi" w:hAnsiTheme="majorBidi" w:cstheme="majorBidi"/>
        </w:rPr>
        <w:t xml:space="preserve"> of cardiovascular function </w:t>
      </w:r>
      <w:r w:rsidR="0025385F">
        <w:rPr>
          <w:rFonts w:asciiTheme="majorBidi" w:hAnsiTheme="majorBidi" w:cstheme="majorBidi"/>
        </w:rPr>
        <w:t>including</w:t>
      </w:r>
      <w:r w:rsidR="00EC71C4">
        <w:rPr>
          <w:rFonts w:asciiTheme="majorBidi" w:hAnsiTheme="majorBidi" w:cstheme="majorBidi"/>
        </w:rPr>
        <w:t xml:space="preserve"> cardiac/ </w:t>
      </w:r>
      <w:r w:rsidR="002340D2">
        <w:rPr>
          <w:rFonts w:asciiTheme="majorBidi" w:hAnsiTheme="majorBidi" w:cstheme="majorBidi"/>
        </w:rPr>
        <w:t>left ventricle (LV)</w:t>
      </w:r>
      <w:r w:rsidR="00EC71C4">
        <w:rPr>
          <w:rFonts w:asciiTheme="majorBidi" w:hAnsiTheme="majorBidi" w:cstheme="majorBidi"/>
        </w:rPr>
        <w:t xml:space="preserve"> growth</w:t>
      </w:r>
      <w:r w:rsidR="00DC0FF6">
        <w:rPr>
          <w:rFonts w:asciiTheme="majorBidi" w:hAnsiTheme="majorBidi" w:cstheme="majorBidi"/>
        </w:rPr>
        <w:t xml:space="preserve">. </w:t>
      </w:r>
      <w:r w:rsidR="008E208E">
        <w:rPr>
          <w:rFonts w:asciiTheme="majorBidi" w:hAnsiTheme="majorBidi" w:cstheme="majorBidi"/>
        </w:rPr>
        <w:t xml:space="preserve">From such models, multiscale models that </w:t>
      </w:r>
      <w:r w:rsidR="0031503B">
        <w:rPr>
          <w:rFonts w:asciiTheme="majorBidi" w:hAnsiTheme="majorBidi" w:cstheme="majorBidi"/>
        </w:rPr>
        <w:t xml:space="preserve">allow to quantitatively </w:t>
      </w:r>
      <w:r w:rsidR="002B15CA">
        <w:rPr>
          <w:rFonts w:asciiTheme="majorBidi" w:hAnsiTheme="majorBidi" w:cstheme="majorBidi"/>
        </w:rPr>
        <w:t xml:space="preserve">investigate the </w:t>
      </w:r>
      <w:r w:rsidR="00007026">
        <w:rPr>
          <w:rFonts w:asciiTheme="majorBidi" w:hAnsiTheme="majorBidi" w:cstheme="majorBidi"/>
        </w:rPr>
        <w:t>effects of molecular-level mechanism</w:t>
      </w:r>
      <w:r w:rsidR="00370577">
        <w:rPr>
          <w:rFonts w:asciiTheme="majorBidi" w:hAnsiTheme="majorBidi" w:cstheme="majorBidi"/>
        </w:rPr>
        <w:t>s</w:t>
      </w:r>
      <w:r w:rsidR="00007026">
        <w:rPr>
          <w:rFonts w:asciiTheme="majorBidi" w:hAnsiTheme="majorBidi" w:cstheme="majorBidi"/>
        </w:rPr>
        <w:t xml:space="preserve"> on organ level function of the heart </w:t>
      </w:r>
      <w:r w:rsidR="00CB6E54">
        <w:rPr>
          <w:rFonts w:asciiTheme="majorBidi" w:hAnsiTheme="majorBidi" w:cstheme="majorBidi"/>
        </w:rPr>
        <w:t xml:space="preserve">can potentially improve the </w:t>
      </w:r>
      <w:r w:rsidR="0082668F">
        <w:rPr>
          <w:rFonts w:asciiTheme="majorBidi" w:hAnsiTheme="majorBidi" w:cstheme="majorBidi"/>
        </w:rPr>
        <w:t>patients</w:t>
      </w:r>
      <w:r w:rsidR="00CB6E54">
        <w:rPr>
          <w:rFonts w:asciiTheme="majorBidi" w:hAnsiTheme="majorBidi" w:cstheme="majorBidi"/>
        </w:rPr>
        <w:t xml:space="preserve"> care.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r w:rsidR="008E5A3F">
        <w:rPr>
          <w:rFonts w:asciiTheme="majorBidi" w:hAnsiTheme="majorBidi" w:cstheme="majorBidi"/>
        </w:rPr>
        <w:t>simulate</w:t>
      </w:r>
      <w:r w:rsidR="003C751D">
        <w:rPr>
          <w:rFonts w:asciiTheme="majorBidi" w:hAnsiTheme="majorBidi" w:cstheme="majorBidi"/>
        </w:rPr>
        <w:t xml:space="preserve">s the </w:t>
      </w:r>
      <w:r w:rsidR="0042787B">
        <w:rPr>
          <w:rFonts w:asciiTheme="majorBidi" w:hAnsiTheme="majorBidi" w:cstheme="majorBidi"/>
        </w:rPr>
        <w:t xml:space="preserve">left ventricular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r w:rsidR="00BF7BC8">
        <w:rPr>
          <w:rFonts w:asciiTheme="majorBidi" w:hAnsiTheme="majorBidi" w:cstheme="majorBidi"/>
        </w:rPr>
        <w:t xml:space="preserve">model by bridging effects from </w:t>
      </w:r>
      <w:proofErr w:type="gramStart"/>
      <w:r w:rsidR="00A713CD">
        <w:rPr>
          <w:rFonts w:asciiTheme="majorBidi" w:hAnsiTheme="majorBidi" w:cstheme="majorBidi"/>
        </w:rPr>
        <w:t>molecular-level</w:t>
      </w:r>
      <w:proofErr w:type="gramEnd"/>
      <w:r w:rsidR="00A713CD">
        <w:rPr>
          <w:rFonts w:asciiTheme="majorBidi" w:hAnsiTheme="majorBidi" w:cstheme="majorBidi"/>
        </w:rPr>
        <w:t xml:space="preserve"> to organ level</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 xml:space="preserve">our previous work </w:t>
      </w:r>
      <w:r w:rsidR="00654068">
        <w:rPr>
          <w:rFonts w:asciiTheme="majorBidi" w:hAnsiTheme="majorBidi" w:cstheme="majorBidi"/>
        </w:rPr>
        <w:t xml:space="preserve">we </w:t>
      </w:r>
      <w:r w:rsidR="00960644">
        <w:rPr>
          <w:rFonts w:asciiTheme="majorBidi" w:hAnsiTheme="majorBidi" w:cstheme="majorBidi"/>
        </w:rPr>
        <w:t>showed</w:t>
      </w:r>
      <w:r w:rsidR="00654068">
        <w:rPr>
          <w:rFonts w:asciiTheme="majorBidi" w:hAnsiTheme="majorBidi" w:cstheme="majorBidi"/>
        </w:rPr>
        <w:t xml:space="preserve"> how an implemented </w:t>
      </w:r>
      <w:r w:rsidR="005F5DC4">
        <w:rPr>
          <w:rFonts w:asciiTheme="majorBidi" w:hAnsiTheme="majorBidi" w:cstheme="majorBidi"/>
        </w:rPr>
        <w:t>module</w:t>
      </w:r>
      <w:r w:rsidR="00654068">
        <w:rPr>
          <w:rFonts w:asciiTheme="majorBidi" w:hAnsiTheme="majorBidi" w:cstheme="majorBidi"/>
        </w:rPr>
        <w:t xml:space="preserve"> of baroreflex feedback loop </w:t>
      </w:r>
      <w:r w:rsidR="00853D1B">
        <w:rPr>
          <w:rFonts w:asciiTheme="majorBidi" w:hAnsiTheme="majorBidi" w:cstheme="majorBidi"/>
        </w:rPr>
        <w:t>in</w:t>
      </w:r>
      <w:r w:rsidR="00904FEE">
        <w:rPr>
          <w:rFonts w:asciiTheme="majorBidi" w:hAnsiTheme="majorBidi" w:cstheme="majorBidi"/>
        </w:rPr>
        <w:t xml:space="preserve">to </w:t>
      </w:r>
      <w:proofErr w:type="spellStart"/>
      <w:r w:rsidR="00904FEE">
        <w:rPr>
          <w:rFonts w:asciiTheme="majorBidi" w:hAnsiTheme="majorBidi" w:cstheme="majorBidi"/>
        </w:rPr>
        <w:t>PyMyoVent</w:t>
      </w:r>
      <w:proofErr w:type="spellEnd"/>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In this manuscript, we extend</w:t>
      </w:r>
      <w:r w:rsidR="00654068">
        <w:rPr>
          <w:rFonts w:asciiTheme="majorBidi" w:hAnsiTheme="majorBidi" w:cstheme="majorBidi"/>
        </w:rPr>
        <w:t xml:space="preserve"> </w:t>
      </w:r>
      <w:r w:rsidR="00555CCB">
        <w:rPr>
          <w:rFonts w:asciiTheme="majorBidi" w:hAnsiTheme="majorBidi" w:cstheme="majorBidi"/>
        </w:rPr>
        <w:t xml:space="preserve">that model further by adding a </w:t>
      </w:r>
      <w:r w:rsidR="005F5DC4">
        <w:rPr>
          <w:rFonts w:asciiTheme="majorBidi" w:hAnsiTheme="majorBidi" w:cstheme="majorBidi"/>
        </w:rPr>
        <w:t xml:space="preserve">module of LV growth </w:t>
      </w:r>
      <w:r w:rsidR="00683056">
        <w:rPr>
          <w:rFonts w:asciiTheme="majorBidi" w:hAnsiTheme="majorBidi" w:cstheme="majorBidi"/>
        </w:rPr>
        <w:t>that simulates</w:t>
      </w:r>
      <w:r w:rsidR="004761DE">
        <w:rPr>
          <w:rFonts w:asciiTheme="majorBidi" w:hAnsiTheme="majorBidi" w:cstheme="majorBidi"/>
        </w:rPr>
        <w:t xml:space="preserve"> both</w:t>
      </w:r>
      <w:r w:rsidR="00683056">
        <w:rPr>
          <w:rFonts w:asciiTheme="majorBidi" w:hAnsiTheme="majorBidi" w:cstheme="majorBidi"/>
        </w:rPr>
        <w:t xml:space="preserve"> </w:t>
      </w:r>
      <w:r w:rsidR="002054FF">
        <w:rPr>
          <w:rFonts w:asciiTheme="majorBidi" w:hAnsiTheme="majorBidi" w:cstheme="majorBidi"/>
        </w:rPr>
        <w:t xml:space="preserve">concentric growth (wall thickening) and </w:t>
      </w:r>
      <w:r w:rsidR="00DE771F">
        <w:rPr>
          <w:rFonts w:asciiTheme="majorBidi" w:hAnsiTheme="majorBidi" w:cstheme="majorBidi"/>
        </w:rPr>
        <w:t>eccentric growth (</w:t>
      </w:r>
      <w:r w:rsidR="004378A9">
        <w:rPr>
          <w:rFonts w:asciiTheme="majorBidi" w:hAnsiTheme="majorBidi" w:cstheme="majorBidi"/>
        </w:rPr>
        <w:t>chamber</w:t>
      </w:r>
      <w:r w:rsidR="002054FF">
        <w:rPr>
          <w:rFonts w:asciiTheme="majorBidi" w:hAnsiTheme="majorBidi" w:cstheme="majorBidi"/>
        </w:rPr>
        <w:t xml:space="preserve"> </w:t>
      </w:r>
      <w:r w:rsidR="004378A9">
        <w:rPr>
          <w:rFonts w:asciiTheme="majorBidi" w:hAnsiTheme="majorBidi" w:cstheme="majorBidi"/>
        </w:rPr>
        <w:t>dilation</w:t>
      </w:r>
      <w:r w:rsidR="002054FF">
        <w:rPr>
          <w:rFonts w:asciiTheme="majorBidi" w:hAnsiTheme="majorBidi" w:cstheme="majorBidi"/>
        </w:rPr>
        <w:t>)</w:t>
      </w:r>
      <w:r w:rsidR="005519C4">
        <w:rPr>
          <w:rFonts w:asciiTheme="majorBidi" w:hAnsiTheme="majorBidi" w:cstheme="majorBidi"/>
        </w:rPr>
        <w:t xml:space="preserve">. </w:t>
      </w:r>
      <w:r w:rsidR="00F74CF8">
        <w:rPr>
          <w:rFonts w:asciiTheme="majorBidi" w:hAnsiTheme="majorBidi" w:cstheme="majorBidi"/>
        </w:rPr>
        <w:t xml:space="preserve">The new module essentially uses a </w:t>
      </w:r>
      <w:r w:rsidR="00E35210">
        <w:rPr>
          <w:rFonts w:asciiTheme="majorBidi" w:hAnsiTheme="majorBidi" w:cstheme="majorBidi"/>
        </w:rPr>
        <w:t xml:space="preserve">molecular-level metabolic mechanism, myosin ATPase per volume of myofibrillar, </w:t>
      </w:r>
      <w:r w:rsidR="00746F3F">
        <w:rPr>
          <w:rFonts w:asciiTheme="majorBidi" w:hAnsiTheme="majorBidi" w:cstheme="majorBidi"/>
        </w:rPr>
        <w:t xml:space="preserve">as the driving signal for concentric </w:t>
      </w:r>
      <w:r w:rsidR="000E39EE">
        <w:rPr>
          <w:rFonts w:asciiTheme="majorBidi" w:hAnsiTheme="majorBidi" w:cstheme="majorBidi"/>
        </w:rPr>
        <w:t>growth</w:t>
      </w:r>
      <w:r w:rsidR="00746F3F">
        <w:rPr>
          <w:rFonts w:asciiTheme="majorBidi" w:hAnsiTheme="majorBidi" w:cstheme="majorBidi"/>
        </w:rPr>
        <w:t xml:space="preserve">. </w:t>
      </w:r>
      <w:r w:rsidR="000B22DB">
        <w:rPr>
          <w:rFonts w:asciiTheme="majorBidi" w:hAnsiTheme="majorBidi" w:cstheme="majorBidi"/>
        </w:rPr>
        <w:t>Whereas</w:t>
      </w:r>
      <w:r w:rsidR="00746F3F">
        <w:rPr>
          <w:rFonts w:asciiTheme="majorBidi" w:hAnsiTheme="majorBidi" w:cstheme="majorBidi"/>
        </w:rPr>
        <w:t xml:space="preserve"> </w:t>
      </w:r>
      <w:r w:rsidR="006E245F">
        <w:rPr>
          <w:rFonts w:asciiTheme="majorBidi" w:hAnsiTheme="majorBidi" w:cstheme="majorBidi"/>
        </w:rPr>
        <w:t>the eccentric growth was driven by in</w:t>
      </w:r>
      <w:r w:rsidR="005128C6">
        <w:rPr>
          <w:rFonts w:asciiTheme="majorBidi" w:hAnsiTheme="majorBidi" w:cstheme="majorBidi"/>
        </w:rPr>
        <w:t xml:space="preserve">tracellular passive stress in half-sarcomeres. </w:t>
      </w:r>
      <w:r w:rsidR="000B22DB">
        <w:rPr>
          <w:rFonts w:asciiTheme="majorBidi" w:hAnsiTheme="majorBidi" w:cstheme="majorBidi"/>
        </w:rPr>
        <w:t>The new framework</w:t>
      </w:r>
      <w:r w:rsidR="0062344A">
        <w:rPr>
          <w:rFonts w:asciiTheme="majorBidi" w:hAnsiTheme="majorBidi" w:cstheme="majorBidi"/>
        </w:rPr>
        <w:t xml:space="preserve">’s predictions for </w:t>
      </w:r>
      <w:r w:rsidR="007A203E">
        <w:rPr>
          <w:rFonts w:asciiTheme="majorBidi" w:hAnsiTheme="majorBidi" w:cstheme="majorBidi"/>
        </w:rPr>
        <w:t xml:space="preserve">LV growth </w:t>
      </w:r>
      <w:r w:rsidR="000E39EE">
        <w:rPr>
          <w:rFonts w:asciiTheme="majorBidi" w:hAnsiTheme="majorBidi" w:cstheme="majorBidi"/>
        </w:rPr>
        <w:t xml:space="preserve">in response to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r w:rsidR="0062344A">
        <w:rPr>
          <w:rFonts w:asciiTheme="majorBidi" w:hAnsiTheme="majorBidi" w:cstheme="majorBidi"/>
        </w:rPr>
        <w:t xml:space="preserve">, </w:t>
      </w:r>
      <w:r w:rsidR="00F555C0">
        <w:rPr>
          <w:rFonts w:asciiTheme="majorBidi" w:hAnsiTheme="majorBidi" w:cstheme="majorBidi"/>
        </w:rPr>
        <w:t>were</w:t>
      </w:r>
      <w:r w:rsidR="0062344A">
        <w:rPr>
          <w:rFonts w:asciiTheme="majorBidi" w:hAnsiTheme="majorBidi" w:cstheme="majorBidi"/>
        </w:rPr>
        <w:t xml:space="preserve"> </w:t>
      </w:r>
      <w:r w:rsidR="00B96591">
        <w:rPr>
          <w:rFonts w:asciiTheme="majorBidi" w:hAnsiTheme="majorBidi" w:cstheme="majorBidi"/>
        </w:rPr>
        <w:t xml:space="preserve">adequately in agreement with </w:t>
      </w:r>
      <w:r w:rsidR="00F555C0">
        <w:rPr>
          <w:rFonts w:asciiTheme="majorBidi" w:hAnsiTheme="majorBidi" w:cstheme="majorBidi"/>
        </w:rPr>
        <w:t>clinical</w:t>
      </w:r>
      <w:r w:rsidR="00B96591">
        <w:rPr>
          <w:rFonts w:asciiTheme="majorBidi" w:hAnsiTheme="majorBidi" w:cstheme="majorBidi"/>
        </w:rPr>
        <w:t xml:space="preserve"> patient data. </w:t>
      </w:r>
      <w:r w:rsidR="00ED2F6C">
        <w:rPr>
          <w:rFonts w:asciiTheme="majorBidi" w:hAnsiTheme="majorBidi" w:cstheme="majorBidi"/>
        </w:rPr>
        <w:t>Furthermore</w:t>
      </w:r>
      <w:r w:rsidR="00F555C0">
        <w:rPr>
          <w:rFonts w:asciiTheme="majorBidi" w:hAnsiTheme="majorBidi" w:cstheme="majorBidi"/>
        </w:rPr>
        <w:t xml:space="preserve">, the new </w:t>
      </w:r>
      <w:r w:rsidR="003E489C">
        <w:rPr>
          <w:rFonts w:asciiTheme="majorBidi" w:hAnsiTheme="majorBidi" w:cstheme="majorBidi"/>
        </w:rPr>
        <w:t xml:space="preserve">framework </w:t>
      </w:r>
      <w:r w:rsidR="00402155">
        <w:rPr>
          <w:rFonts w:asciiTheme="majorBidi" w:hAnsiTheme="majorBidi" w:cstheme="majorBidi"/>
        </w:rPr>
        <w:t xml:space="preserve">could fully recover the LV size and function (reversal of growth) </w:t>
      </w:r>
      <w:r w:rsidR="00482EB4">
        <w:rPr>
          <w:rFonts w:asciiTheme="majorBidi" w:hAnsiTheme="majorBidi" w:cstheme="majorBidi"/>
        </w:rPr>
        <w:t xml:space="preserve">for all valvular disorders </w:t>
      </w:r>
      <w:r w:rsidR="00402155">
        <w:rPr>
          <w:rFonts w:asciiTheme="majorBidi" w:hAnsiTheme="majorBidi" w:cstheme="majorBidi"/>
        </w:rPr>
        <w:t xml:space="preserve">when </w:t>
      </w:r>
      <w:r w:rsidR="00BA6225">
        <w:rPr>
          <w:rFonts w:asciiTheme="majorBidi" w:hAnsiTheme="majorBidi" w:cstheme="majorBidi"/>
        </w:rPr>
        <w:t xml:space="preserve">the </w:t>
      </w:r>
      <w:r w:rsidR="00FA3717">
        <w:rPr>
          <w:rFonts w:asciiTheme="majorBidi" w:hAnsiTheme="majorBidi" w:cstheme="majorBidi"/>
        </w:rPr>
        <w:t>underlying</w:t>
      </w:r>
      <w:r w:rsidR="0027144D">
        <w:rPr>
          <w:rFonts w:asciiTheme="majorBidi" w:hAnsiTheme="majorBidi" w:cstheme="majorBidi"/>
        </w:rPr>
        <w:t xml:space="preserve"> overloading was removed. </w:t>
      </w:r>
      <w:r w:rsidR="00976922">
        <w:rPr>
          <w:rFonts w:asciiTheme="majorBidi" w:hAnsiTheme="majorBidi" w:cstheme="majorBidi"/>
        </w:rPr>
        <w:t>As a conclusion, results of this study suggest that myosin</w:t>
      </w:r>
      <w:r w:rsidR="009C4B05">
        <w:rPr>
          <w:rFonts w:asciiTheme="majorBidi" w:hAnsiTheme="majorBidi" w:cstheme="majorBidi"/>
        </w:rPr>
        <w:t xml:space="preserve"> ATPase</w:t>
      </w:r>
      <w:r w:rsidR="00232125">
        <w:rPr>
          <w:rFonts w:asciiTheme="majorBidi" w:hAnsiTheme="majorBidi" w:cstheme="majorBidi"/>
        </w:rPr>
        <w:t xml:space="preserve"> per</w:t>
      </w:r>
      <w:r w:rsidR="00232125" w:rsidRPr="00232125">
        <w:rPr>
          <w:rFonts w:asciiTheme="majorBidi" w:hAnsiTheme="majorBidi" w:cstheme="majorBidi"/>
        </w:rPr>
        <w:t xml:space="preserve"> </w:t>
      </w:r>
      <w:r w:rsidR="00232125">
        <w:rPr>
          <w:rFonts w:asciiTheme="majorBidi" w:hAnsiTheme="majorBidi" w:cstheme="majorBidi"/>
        </w:rPr>
        <w:t>volume of myofibrillar</w:t>
      </w:r>
      <w:r w:rsidR="009C4B05">
        <w:rPr>
          <w:rFonts w:asciiTheme="majorBidi" w:hAnsiTheme="majorBidi" w:cstheme="majorBidi"/>
        </w:rPr>
        <w:t xml:space="preserv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in half-sarcomeres </w:t>
      </w:r>
      <w:r w:rsidR="00232169">
        <w:rPr>
          <w:rFonts w:asciiTheme="majorBidi" w:hAnsiTheme="majorBidi" w:cstheme="majorBidi"/>
        </w:rPr>
        <w:t>could be the potential driving signal</w:t>
      </w:r>
      <w:r w:rsidR="00815846">
        <w:rPr>
          <w:rFonts w:asciiTheme="majorBidi" w:hAnsiTheme="majorBidi" w:cstheme="majorBidi"/>
        </w:rPr>
        <w:t>s</w:t>
      </w:r>
      <w:r w:rsidR="00232169">
        <w:rPr>
          <w:rFonts w:asciiTheme="majorBidi" w:hAnsiTheme="majorBidi" w:cstheme="majorBidi"/>
        </w:rPr>
        <w:t xml:space="preserve"> </w:t>
      </w:r>
      <w:r w:rsidR="007C7184">
        <w:rPr>
          <w:rFonts w:asciiTheme="majorBidi" w:hAnsiTheme="majorBidi" w:cstheme="majorBidi"/>
        </w:rPr>
        <w:t xml:space="preserve">for </w:t>
      </w:r>
      <w:r w:rsidR="00815846">
        <w:rPr>
          <w:rFonts w:asciiTheme="majorBidi" w:hAnsiTheme="majorBidi" w:cstheme="majorBidi"/>
        </w:rPr>
        <w:t xml:space="preserve">concentric and eccentric growth, respectively. </w:t>
      </w:r>
      <w:r w:rsidR="007C7184">
        <w:rPr>
          <w:rFonts w:asciiTheme="majorBidi" w:hAnsiTheme="majorBidi" w:cstheme="majorBidi"/>
        </w:rPr>
        <w:t xml:space="preserve"> </w:t>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306B0375" w:rsidR="00F379F1" w:rsidRPr="00B95524" w:rsidRDefault="006D68F9"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Heart can adapt and </w:t>
      </w:r>
      <w:r w:rsidR="00F248E0" w:rsidRPr="00B95524">
        <w:rPr>
          <w:rFonts w:asciiTheme="majorBidi" w:hAnsiTheme="majorBidi" w:cstheme="majorBidi"/>
          <w:szCs w:val="24"/>
        </w:rPr>
        <w:t xml:space="preserve">change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 to altered ventricular loading </w:t>
      </w:r>
      <w:r w:rsidR="004F031C" w:rsidRPr="00B95524">
        <w:rPr>
          <w:rFonts w:asciiTheme="majorBidi" w:hAnsiTheme="majorBidi" w:cstheme="majorBidi"/>
          <w:szCs w:val="24"/>
        </w:rPr>
        <w:t xml:space="preserve">or mutant </w:t>
      </w:r>
      <w:proofErr w:type="spellStart"/>
      <w:r w:rsidR="004F031C" w:rsidRPr="00B95524">
        <w:rPr>
          <w:rFonts w:asciiTheme="majorBidi" w:hAnsiTheme="majorBidi" w:cstheme="majorBidi"/>
          <w:szCs w:val="24"/>
        </w:rPr>
        <w:t>sarcomeric</w:t>
      </w:r>
      <w:proofErr w:type="spellEnd"/>
      <w:r w:rsidR="004F031C" w:rsidRPr="00B95524">
        <w:rPr>
          <w:rFonts w:asciiTheme="majorBidi" w:hAnsiTheme="majorBidi" w:cstheme="majorBidi"/>
          <w:szCs w:val="24"/>
        </w:rPr>
        <w:t xml:space="preserve"> </w:t>
      </w:r>
      <w:r w:rsidR="00892C58" w:rsidRPr="00B95524">
        <w:rPr>
          <w:rFonts w:asciiTheme="majorBidi" w:hAnsiTheme="majorBidi" w:cstheme="majorBidi"/>
          <w:szCs w:val="24"/>
        </w:rPr>
        <w:t>proteins</w:t>
      </w:r>
      <w:r w:rsidR="00001C1C" w:rsidRPr="00B95524">
        <w:rPr>
          <w:rFonts w:asciiTheme="majorBidi" w:hAnsiTheme="majorBidi" w:cstheme="majorBidi"/>
          <w:szCs w:val="24"/>
        </w:rPr>
        <w:t xml:space="preserve"> under a mechanism named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 xml:space="preserve">growth.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 xml:space="preserve">growth. </w:t>
      </w:r>
      <w:r w:rsidR="00626610" w:rsidRPr="00B95524">
        <w:rPr>
          <w:rFonts w:asciiTheme="majorBidi" w:hAnsiTheme="majorBidi" w:cstheme="majorBidi"/>
          <w:szCs w:val="24"/>
        </w:rPr>
        <w:t>1) Concentric</w:t>
      </w:r>
      <w:r w:rsidR="00E17DB6" w:rsidRPr="00B95524">
        <w:rPr>
          <w:rFonts w:asciiTheme="majorBidi" w:hAnsiTheme="majorBidi" w:cstheme="majorBidi"/>
          <w:szCs w:val="24"/>
        </w:rPr>
        <w:t xml:space="preserve"> 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as </w:t>
      </w:r>
      <w:r w:rsidR="00B96D69" w:rsidRPr="00B95524">
        <w:rPr>
          <w:rFonts w:asciiTheme="majorBidi" w:hAnsiTheme="majorBidi" w:cstheme="majorBidi"/>
          <w:szCs w:val="24"/>
        </w:rPr>
        <w:t>thickening of wall</w:t>
      </w:r>
      <w:r w:rsidR="005067AD" w:rsidRPr="00B95524">
        <w:rPr>
          <w:rFonts w:asciiTheme="majorBidi" w:hAnsiTheme="majorBidi" w:cstheme="majorBidi"/>
          <w:szCs w:val="24"/>
        </w:rPr>
        <w:t xml:space="preserve"> and increase </w:t>
      </w:r>
      <w:r w:rsidR="009A1F65" w:rsidRPr="00B95524">
        <w:rPr>
          <w:rFonts w:asciiTheme="majorBidi" w:hAnsiTheme="majorBidi" w:cstheme="majorBidi"/>
          <w:szCs w:val="24"/>
        </w:rPr>
        <w:t>of</w:t>
      </w:r>
      <w:r w:rsidR="005067AD"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B96D69" w:rsidRPr="00B95524">
        <w:rPr>
          <w:rFonts w:asciiTheme="majorBidi" w:hAnsiTheme="majorBidi" w:cstheme="majorBidi"/>
          <w:szCs w:val="24"/>
        </w:rPr>
        <w:t xml:space="preserve"> with small or no change in the ventricular chamber size</w:t>
      </w:r>
      <w:r w:rsidR="00C121CE" w:rsidRPr="00B95524">
        <w:rPr>
          <w:rFonts w:asciiTheme="majorBidi" w:hAnsiTheme="majorBidi" w:cstheme="majorBidi"/>
          <w:szCs w:val="24"/>
        </w:rPr>
        <w:t xml:space="preserve"> </w:t>
      </w:r>
      <w:r w:rsidR="0036541B" w:rsidRPr="00B95524">
        <w:rPr>
          <w:rFonts w:asciiTheme="majorBidi" w:hAnsiTheme="majorBidi" w:cstheme="majorBidi"/>
          <w:szCs w:val="24"/>
        </w:rPr>
        <w:t>due deposition of sarcomeres in parallel</w:t>
      </w:r>
      <w:r w:rsidR="002100E7"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sidR="0036541B" w:rsidRPr="00B95524">
        <w:rPr>
          <w:rFonts w:asciiTheme="majorBidi" w:hAnsiTheme="majorBidi" w:cstheme="majorBidi"/>
          <w:szCs w:val="24"/>
        </w:rPr>
        <w:t xml:space="preserve">. </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sidR="0036541B" w:rsidRPr="00B95524">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addition of sarcomeres in series </w:t>
      </w:r>
      <w:r w:rsidR="006B0457" w:rsidRPr="00B95524">
        <w:rPr>
          <w:rFonts w:asciiTheme="majorBidi" w:hAnsiTheme="majorBidi" w:cstheme="majorBidi"/>
          <w:szCs w:val="24"/>
        </w:rPr>
        <w:t>which results into</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sidR="006B0457"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sidR="001C5493" w:rsidRPr="00B95524">
        <w:rPr>
          <w:rFonts w:asciiTheme="majorBidi" w:hAnsiTheme="majorBidi" w:cstheme="majorBidi"/>
          <w:szCs w:val="24"/>
        </w:rPr>
        <w:t xml:space="preserve">small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of the heart </w:t>
      </w:r>
      <w:r w:rsidR="00D55709" w:rsidRPr="00B95524">
        <w:rPr>
          <w:rFonts w:asciiTheme="majorBidi" w:hAnsiTheme="majorBidi" w:cstheme="majorBidi"/>
          <w:szCs w:val="24"/>
        </w:rPr>
        <w:t xml:space="preserve">to </w:t>
      </w:r>
      <w:r w:rsidR="00547D30" w:rsidRPr="00B95524">
        <w:rPr>
          <w:rFonts w:asciiTheme="majorBidi" w:hAnsiTheme="majorBidi" w:cstheme="majorBidi"/>
          <w:szCs w:val="24"/>
        </w:rPr>
        <w:t xml:space="preserve">the </w:t>
      </w:r>
      <w:r w:rsidR="00D55709" w:rsidRPr="00B95524">
        <w:rPr>
          <w:rFonts w:asciiTheme="majorBidi" w:hAnsiTheme="majorBidi" w:cstheme="majorBidi"/>
          <w:szCs w:val="24"/>
        </w:rPr>
        <w:t xml:space="preserve">abnormal </w:t>
      </w:r>
      <w:r w:rsidR="00547D30" w:rsidRPr="00B95524">
        <w:rPr>
          <w:rFonts w:asciiTheme="majorBidi" w:hAnsiTheme="majorBidi" w:cstheme="majorBidi"/>
          <w:szCs w:val="24"/>
        </w:rPr>
        <w:t xml:space="preserve">loading. However, if </w:t>
      </w:r>
      <w:r w:rsidR="00F55FA7" w:rsidRPr="00B95524">
        <w:rPr>
          <w:rFonts w:asciiTheme="majorBidi" w:hAnsiTheme="majorBidi" w:cstheme="majorBidi"/>
          <w:szCs w:val="24"/>
        </w:rPr>
        <w:t xml:space="preserve">the underlying cause </w:t>
      </w:r>
      <w:r w:rsidR="006E6DFD" w:rsidRPr="00B95524">
        <w:rPr>
          <w:rFonts w:asciiTheme="majorBidi" w:hAnsiTheme="majorBidi" w:cstheme="majorBidi"/>
          <w:szCs w:val="24"/>
        </w:rPr>
        <w:t xml:space="preserve">does not resolve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257E89" w:rsidRPr="00B95524">
        <w:rPr>
          <w:rFonts w:asciiTheme="majorBidi" w:hAnsiTheme="majorBidi" w:cstheme="majorBidi"/>
          <w:szCs w:val="24"/>
        </w:rPr>
        <w:t>impaired cardiac function</w:t>
      </w:r>
      <w:r w:rsidR="00AE40F3" w:rsidRPr="00B95524">
        <w:rPr>
          <w:rFonts w:asciiTheme="majorBidi" w:hAnsiTheme="majorBidi" w:cstheme="majorBidi"/>
          <w:szCs w:val="24"/>
        </w:rPr>
        <w:t xml:space="preserve"> 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7AE3EB2E"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of cardiac growth have </w:t>
      </w:r>
      <w:r w:rsidR="004B772F" w:rsidRPr="00B95524">
        <w:rPr>
          <w:rFonts w:asciiTheme="majorBidi" w:hAnsiTheme="majorBidi" w:cstheme="majorBidi"/>
          <w:color w:val="000000" w:themeColor="text1"/>
        </w:rPr>
        <w:t xml:space="preserve">provided </w:t>
      </w:r>
      <w:r w:rsidR="009D5E1C" w:rsidRPr="00B95524">
        <w:rPr>
          <w:rFonts w:asciiTheme="majorBidi" w:hAnsiTheme="majorBidi" w:cstheme="majorBidi"/>
          <w:color w:val="000000" w:themeColor="text1"/>
        </w:rPr>
        <w:t>insightful understanding on the</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 xml:space="preserve">growth </w:t>
      </w:r>
      <w:r w:rsidR="0020600F" w:rsidRPr="00B95524">
        <w:rPr>
          <w:rFonts w:asciiTheme="majorBidi" w:hAnsiTheme="majorBidi" w:cstheme="majorBidi"/>
          <w:color w:val="000000" w:themeColor="text1"/>
        </w:rPr>
        <w:t xml:space="preserve">mechanisms </w:t>
      </w:r>
      <w:r w:rsidR="00582044" w:rsidRPr="00B95524">
        <w:rPr>
          <w:rFonts w:asciiTheme="majorBidi" w:hAnsiTheme="majorBidi" w:cstheme="majorBidi"/>
          <w:color w:val="000000" w:themeColor="text1"/>
        </w:rPr>
        <w:t xml:space="preserve">specially when they are </w:t>
      </w:r>
      <w:r w:rsidR="00BD79EE" w:rsidRPr="00B95524">
        <w:rPr>
          <w:rFonts w:asciiTheme="majorBidi" w:hAnsiTheme="majorBidi" w:cstheme="majorBidi"/>
          <w:color w:val="000000" w:themeColor="text1"/>
        </w:rPr>
        <w:t xml:space="preserve">validated with experimental data. </w:t>
      </w:r>
      <w:r w:rsidR="00951E0C" w:rsidRPr="00B95524">
        <w:rPr>
          <w:rFonts w:asciiTheme="majorBidi" w:hAnsiTheme="majorBidi" w:cstheme="majorBidi"/>
          <w:color w:val="000000" w:themeColor="text1"/>
        </w:rPr>
        <w:t>Concept</w:t>
      </w:r>
      <w:r w:rsidR="00A83EC7" w:rsidRPr="00B95524">
        <w:rPr>
          <w:rFonts w:asciiTheme="majorBidi" w:hAnsiTheme="majorBidi" w:cstheme="majorBidi"/>
          <w:color w:val="000000" w:themeColor="text1"/>
        </w:rPr>
        <w:t xml:space="preserve"> of </w:t>
      </w:r>
      <w:r w:rsidR="002D4E55" w:rsidRPr="00B95524">
        <w:rPr>
          <w:rFonts w:asciiTheme="majorBidi" w:hAnsiTheme="majorBidi" w:cstheme="majorBidi"/>
          <w:color w:val="000000" w:themeColor="text1"/>
        </w:rPr>
        <w:t xml:space="preserve">choosing </w:t>
      </w:r>
      <w:r w:rsidR="00E834D6" w:rsidRPr="00B95524">
        <w:rPr>
          <w:rFonts w:asciiTheme="majorBidi" w:hAnsiTheme="majorBidi" w:cstheme="majorBidi"/>
          <w:color w:val="000000" w:themeColor="text1"/>
        </w:rPr>
        <w:t xml:space="preserve">best driving </w:t>
      </w:r>
      <w:r w:rsidR="004141D0" w:rsidRPr="00B95524">
        <w:rPr>
          <w:rFonts w:asciiTheme="majorBidi" w:hAnsiTheme="majorBidi" w:cstheme="majorBidi"/>
          <w:color w:val="000000" w:themeColor="text1"/>
        </w:rPr>
        <w:t>growth stimulus/ stimuli</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321B00" w:rsidRPr="00B95524">
        <w:rPr>
          <w:rFonts w:asciiTheme="majorBidi" w:hAnsiTheme="majorBidi" w:cstheme="majorBidi"/>
          <w:color w:val="000000" w:themeColor="text1"/>
        </w:rPr>
        <w:t xml:space="preserve">computational models </w:t>
      </w:r>
      <w:r w:rsidR="00804A46" w:rsidRPr="00B95524">
        <w:rPr>
          <w:rFonts w:asciiTheme="majorBidi" w:hAnsiTheme="majorBidi" w:cstheme="majorBidi"/>
          <w:color w:val="000000" w:themeColor="text1"/>
        </w:rPr>
        <w:t>are</w:t>
      </w:r>
      <w:r w:rsidR="004141D0" w:rsidRPr="00B95524">
        <w:rPr>
          <w:rFonts w:asciiTheme="majorBidi" w:hAnsiTheme="majorBidi" w:cstheme="majorBidi"/>
          <w:color w:val="000000" w:themeColor="text1"/>
        </w:rPr>
        <w:t xml:space="preserve"> still controversial.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 xml:space="preserve">tested four combinations of myofiber stress and strain for both types of growth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growth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proofErr w:type="spellStart"/>
      <w:r w:rsidR="0038180A" w:rsidRPr="00B95524">
        <w:rPr>
          <w:rFonts w:asciiTheme="majorBidi" w:hAnsiTheme="majorBidi" w:cstheme="majorBidi"/>
          <w:color w:val="000000" w:themeColor="text1"/>
        </w:rPr>
        <w:t>Mojumder</w:t>
      </w:r>
      <w:proofErr w:type="spellEnd"/>
      <w:r w:rsidR="0038180A" w:rsidRPr="00B95524">
        <w:rPr>
          <w:rFonts w:asciiTheme="majorBidi" w:hAnsiTheme="majorBidi" w:cstheme="majorBidi"/>
          <w:color w:val="000000" w:themeColor="text1"/>
        </w:rPr>
        <w:t xml:space="preserve">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d concentric growth of LV</w:t>
      </w:r>
      <w:r w:rsidR="00EA0D90" w:rsidRPr="00B95524">
        <w:rPr>
          <w:rFonts w:asciiTheme="majorBidi" w:hAnsiTheme="majorBidi" w:cstheme="majorBidi"/>
          <w:color w:val="000000" w:themeColor="text1"/>
        </w:rPr>
        <w:t xml:space="preserve"> due to pressure overloading has a better correlation with myofiber stress than stretch. </w:t>
      </w:r>
    </w:p>
    <w:p w14:paraId="674348FE" w14:textId="2B66A4C4"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current 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xml:space="preserve">, the underlying mechanism is more complex and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in 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5A1FCF" w:rsidRPr="00B95524">
        <w:rPr>
          <w:rFonts w:asciiTheme="majorBidi" w:hAnsiTheme="majorBidi" w:cstheme="majorBidi"/>
          <w:color w:val="000000" w:themeColor="text1"/>
        </w:rPr>
        <w:t>signaling pathway</w:t>
      </w:r>
      <w:r w:rsidR="002912BB" w:rsidRPr="00B95524">
        <w:rPr>
          <w:rFonts w:asciiTheme="majorBidi" w:hAnsiTheme="majorBidi" w:cstheme="majorBidi"/>
          <w:color w:val="000000" w:themeColor="text1"/>
        </w:rPr>
        <w:t>, hormones level, ene</w:t>
      </w:r>
      <w:r w:rsidR="0071061C" w:rsidRPr="00B95524">
        <w:rPr>
          <w:rFonts w:asciiTheme="majorBidi" w:hAnsiTheme="majorBidi" w:cstheme="majorBidi"/>
          <w:color w:val="000000" w:themeColor="text1"/>
        </w:rPr>
        <w:t xml:space="preserve">rgy </w:t>
      </w:r>
      <w:r w:rsidR="008F58BC" w:rsidRPr="00B95524">
        <w:rPr>
          <w:rFonts w:asciiTheme="majorBidi" w:hAnsiTheme="majorBidi" w:cstheme="majorBidi"/>
          <w:color w:val="000000" w:themeColor="text1"/>
        </w:rPr>
        <w:t>production</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which 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 xml:space="preserve">multi-scale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to incorporate the </w:t>
      </w:r>
      <w:r w:rsidR="00AE091B" w:rsidRPr="00B95524">
        <w:rPr>
          <w:rFonts w:asciiTheme="majorBidi" w:hAnsiTheme="majorBidi" w:cstheme="majorBidi"/>
          <w:color w:val="000000" w:themeColor="text1"/>
        </w:rPr>
        <w:t>effect of cellular events in driving the cardiac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From which,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 xml:space="preserve">incorporated a model of </w:t>
      </w:r>
      <w:r w:rsidR="00254489" w:rsidRPr="00B95524">
        <w:rPr>
          <w:rFonts w:asciiTheme="majorBidi" w:hAnsiTheme="majorBidi" w:cstheme="majorBidi"/>
          <w:color w:val="000000" w:themeColor="text1"/>
        </w:rPr>
        <w:t xml:space="preserve">cell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 network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 xml:space="preserve">compartmental model of rat heart </w:t>
      </w:r>
      <w:r w:rsidR="00F10E9D" w:rsidRPr="00B95524">
        <w:rPr>
          <w:rFonts w:asciiTheme="majorBidi" w:hAnsiTheme="majorBidi" w:cstheme="majorBidi"/>
          <w:color w:val="000000" w:themeColor="text1"/>
        </w:rPr>
        <w:t xml:space="preserve">to investigate the cardiac growth in response to volume overloading and surge in </w:t>
      </w:r>
      <w:r w:rsidR="0043515C" w:rsidRPr="00B95524">
        <w:rPr>
          <w:rFonts w:asciiTheme="majorBidi" w:hAnsiTheme="majorBidi" w:cstheme="majorBidi"/>
          <w:color w:val="000000" w:themeColor="text1"/>
        </w:rPr>
        <w:t xml:space="preserve">hormones level during pregnancy. Their 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 xml:space="preserve">the first half of pregnancy was due to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w:t>
      </w:r>
      <w:proofErr w:type="gramStart"/>
      <w:r w:rsidR="004E45C1" w:rsidRPr="00B95524">
        <w:rPr>
          <w:rFonts w:asciiTheme="majorBidi" w:hAnsiTheme="majorBidi" w:cstheme="majorBidi"/>
          <w:color w:val="000000" w:themeColor="text1"/>
        </w:rPr>
        <w:t>i.e.</w:t>
      </w:r>
      <w:proofErr w:type="gramEnd"/>
      <w:r w:rsidR="004E45C1" w:rsidRPr="00B95524">
        <w:rPr>
          <w:rFonts w:asciiTheme="majorBidi" w:hAnsiTheme="majorBidi" w:cstheme="majorBidi"/>
          <w:color w:val="000000" w:themeColor="text1"/>
        </w:rPr>
        <w:t xml:space="preserv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 of the heart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 of hormonal signals with mechanical ones </w:t>
      </w:r>
      <w:r w:rsidR="00657BB3" w:rsidRPr="00B95524">
        <w:rPr>
          <w:rFonts w:asciiTheme="majorBidi" w:hAnsiTheme="majorBidi" w:cstheme="majorBidi"/>
          <w:color w:val="000000" w:themeColor="text1"/>
        </w:rPr>
        <w:t xml:space="preserve">in a finite element model of LV to </w:t>
      </w:r>
      <w:r w:rsidR="00C97E6A" w:rsidRPr="00B95524">
        <w:rPr>
          <w:rFonts w:asciiTheme="majorBidi" w:hAnsiTheme="majorBidi" w:cstheme="majorBidi"/>
          <w:color w:val="000000" w:themeColor="text1"/>
        </w:rPr>
        <w:t xml:space="preserve">predict the cardiac hypertrophy in response to transverse aortic constriction (TAC). They essentially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6917CDCB"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cell-level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786AA1" w:rsidRPr="00B95524">
        <w:rPr>
          <w:rFonts w:asciiTheme="majorBidi" w:hAnsiTheme="majorBidi" w:cstheme="majorBidi"/>
          <w:color w:val="000000" w:themeColor="text1"/>
        </w:rPr>
        <w:t xml:space="preserve">Essentially,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4D0BD7" w:rsidRPr="00B95524">
        <w:rPr>
          <w:rFonts w:asciiTheme="majorBidi" w:hAnsiTheme="majorBidi" w:cstheme="majorBidi"/>
          <w:color w:val="000000" w:themeColor="text1"/>
        </w:rPr>
        <w:t>contraction</w:t>
      </w:r>
      <w:r w:rsidR="0055603C" w:rsidRPr="00B95524">
        <w:rPr>
          <w:rFonts w:asciiTheme="majorBidi" w:hAnsiTheme="majorBidi" w:cstheme="majorBidi"/>
          <w:color w:val="000000" w:themeColor="text1"/>
        </w:rPr>
        <w:t xml:space="preserve"> of myosin heads in the next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loading</w:t>
      </w:r>
      <w:r w:rsidR="000E3C0C" w:rsidRPr="00B95524">
        <w:rPr>
          <w:rFonts w:asciiTheme="majorBidi" w:hAnsiTheme="majorBidi" w:cstheme="majorBidi"/>
          <w:color w:val="000000" w:themeColor="text1"/>
        </w:rPr>
        <w:t>s</w:t>
      </w:r>
      <w:r w:rsidR="004202B5" w:rsidRPr="00B95524">
        <w:rPr>
          <w:rFonts w:asciiTheme="majorBidi" w:hAnsiTheme="majorBidi" w:cstheme="majorBidi"/>
          <w:color w:val="000000" w:themeColor="text1"/>
        </w:rPr>
        <w:t xml:space="preserve"> such as pressure overloading</w:t>
      </w:r>
      <w:r w:rsidR="000E3C0C" w:rsidRPr="00B95524">
        <w:rPr>
          <w:rFonts w:asciiTheme="majorBidi" w:hAnsiTheme="majorBidi" w:cstheme="majorBidi"/>
          <w:color w:val="000000" w:themeColor="text1"/>
        </w:rPr>
        <w:t xml:space="preserve"> can perturb the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lead</w:t>
      </w:r>
      <w:r w:rsidR="00073125" w:rsidRPr="00B95524">
        <w:rPr>
          <w:rFonts w:asciiTheme="majorBidi" w:hAnsiTheme="majorBidi" w:cstheme="majorBidi"/>
          <w:color w:val="000000" w:themeColor="text1"/>
        </w:rPr>
        <w:t>ing</w:t>
      </w:r>
      <w:r w:rsidR="007A3D0C" w:rsidRPr="00B95524">
        <w:rPr>
          <w:rFonts w:asciiTheme="majorBidi" w:hAnsiTheme="majorBidi" w:cstheme="majorBidi"/>
          <w:color w:val="000000" w:themeColor="text1"/>
        </w:rPr>
        <w:t xml:space="preserve">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in a failing heart on mechanical function of rat hearts using a multiscale model of c</w:t>
      </w:r>
      <w:r w:rsidR="00200CFA" w:rsidRPr="00522415">
        <w:rPr>
          <w:rFonts w:asciiTheme="majorBidi" w:hAnsiTheme="majorBidi" w:cstheme="majorBidi"/>
          <w:color w:val="000000" w:themeColor="text1"/>
        </w:rPr>
        <w:t xml:space="preserve">ardiac </w:t>
      </w:r>
      <w:proofErr w:type="spellStart"/>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proofErr w:type="spellEnd"/>
      <w:r w:rsidR="00200CFA">
        <w:rPr>
          <w:rFonts w:asciiTheme="majorBidi" w:hAnsiTheme="majorBidi" w:cstheme="majorBidi"/>
          <w:color w:val="000000" w:themeColor="text1"/>
        </w:rPr>
        <w:t xml:space="preserve">. Their finding was that elevated levels of inorganic phosphate in a TAC model of rat kinetically impair the myosin ATPase cross bridge cycle in heart failure. </w:t>
      </w:r>
    </w:p>
    <w:p w14:paraId="4F0FA425" w14:textId="6EB45AE6"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lastRenderedPageBreak/>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this hypothesis, </w:t>
      </w:r>
      <w:r w:rsidR="0050177E" w:rsidRPr="00B95524">
        <w:rPr>
          <w:rFonts w:asciiTheme="majorBidi" w:hAnsiTheme="majorBidi" w:cstheme="majorBidi"/>
          <w:color w:val="000000" w:themeColor="text1"/>
        </w:rPr>
        <w:t xml:space="preserve">we </w:t>
      </w:r>
      <w:r w:rsidR="00F56501" w:rsidRPr="00B95524">
        <w:rPr>
          <w:rFonts w:asciiTheme="majorBidi" w:hAnsiTheme="majorBidi" w:cstheme="majorBidi"/>
          <w:color w:val="000000" w:themeColor="text1"/>
        </w:rPr>
        <w:t xml:space="preserve">first </w:t>
      </w:r>
      <w:r w:rsidR="00385E34">
        <w:rPr>
          <w:rFonts w:asciiTheme="majorBidi" w:hAnsiTheme="majorBidi" w:cstheme="majorBidi"/>
          <w:color w:val="000000" w:themeColor="text1"/>
        </w:rPr>
        <w:t>incorporate</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F73877" w:rsidRPr="00B95524">
        <w:rPr>
          <w:rFonts w:asciiTheme="majorBidi" w:hAnsiTheme="majorBidi" w:cstheme="majorBidi"/>
          <w:color w:val="000000" w:themeColor="text1"/>
        </w:rPr>
        <w:t xml:space="preserve">to </w:t>
      </w:r>
      <w:r w:rsidR="00240A6C">
        <w:rPr>
          <w:rFonts w:asciiTheme="majorBidi" w:hAnsiTheme="majorBidi" w:cstheme="majorBidi"/>
          <w:color w:val="000000" w:themeColor="text1"/>
        </w:rPr>
        <w:t xml:space="preserve">a </w:t>
      </w:r>
      <w:r w:rsidR="00240A6C" w:rsidRPr="00B95524">
        <w:rPr>
          <w:rFonts w:asciiTheme="majorBidi" w:hAnsiTheme="majorBidi" w:cstheme="majorBidi"/>
          <w:color w:val="000000" w:themeColor="text1"/>
        </w:rPr>
        <w:t xml:space="preserve">multiscale model of cardiovascular function named </w:t>
      </w:r>
      <w:proofErr w:type="spellStart"/>
      <w:r w:rsidR="00240A6C" w:rsidRPr="00B95524">
        <w:rPr>
          <w:rFonts w:asciiTheme="majorBidi" w:hAnsiTheme="majorBidi" w:cstheme="majorBidi"/>
          <w:color w:val="000000" w:themeColor="text1"/>
        </w:rPr>
        <w:t>PyMyoVent</w:t>
      </w:r>
      <w:proofErr w:type="spellEnd"/>
      <w:r w:rsidR="00240A6C">
        <w:rPr>
          <w:rFonts w:asciiTheme="majorBidi" w:hAnsiTheme="majorBidi" w:cstheme="majorBidi"/>
          <w:color w:val="000000" w:themeColor="text1"/>
        </w:rPr>
        <w:t xml:space="preserve"> published in </w:t>
      </w:r>
      <w:r w:rsidR="00C1019D" w:rsidRPr="00B95524">
        <w:rPr>
          <w:rFonts w:asciiTheme="majorBidi" w:hAnsiTheme="majorBidi" w:cstheme="majorBidi"/>
          <w:color w:val="000000" w:themeColor="text1"/>
        </w:rPr>
        <w:t xml:space="preserve">our previous </w:t>
      </w:r>
      <w:r w:rsidR="00240A6C">
        <w:rPr>
          <w:rFonts w:asciiTheme="majorBidi" w:hAnsiTheme="majorBidi" w:cstheme="majorBidi"/>
          <w:color w:val="000000" w:themeColor="text1"/>
        </w:rPr>
        <w:t>works</w:t>
      </w:r>
      <w:r w:rsidR="007B0397" w:rsidRPr="00B95524">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FF0D81">
        <w:rPr>
          <w:rFonts w:asciiTheme="majorBidi" w:hAnsiTheme="majorBidi" w:cstheme="majorBidi"/>
          <w:color w:val="000000" w:themeColor="text1"/>
        </w:rPr>
        <w:t>Implemented</w:t>
      </w:r>
      <w:r w:rsidR="00773E65" w:rsidRPr="00B95524">
        <w:rPr>
          <w:rFonts w:asciiTheme="majorBidi" w:hAnsiTheme="majorBidi" w:cstheme="majorBidi"/>
          <w:color w:val="000000" w:themeColor="text1"/>
        </w:rPr>
        <w:t xml:space="preserve"> growth module 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eccentric growth</w:t>
      </w:r>
      <w:r w:rsidR="00FC530C">
        <w:rPr>
          <w:rFonts w:asciiTheme="majorBidi" w:hAnsiTheme="majorBidi" w:cstheme="majorBidi"/>
          <w:color w:val="000000" w:themeColor="text1"/>
        </w:rPr>
        <w:t xml:space="preserve"> laws</w:t>
      </w:r>
      <w:r w:rsidR="00773E65" w:rsidRPr="00B95524">
        <w:rPr>
          <w:rFonts w:asciiTheme="majorBidi" w:hAnsiTheme="majorBidi" w:cstheme="majorBidi"/>
          <w:color w:val="000000" w:themeColor="text1"/>
        </w:rPr>
        <w:t xml:space="preserve">,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1D76F8">
        <w:rPr>
          <w:rFonts w:asciiTheme="majorBidi" w:hAnsiTheme="majorBidi" w:cstheme="majorBidi"/>
          <w:color w:val="000000" w:themeColor="text1"/>
        </w:rPr>
        <w:t xml:space="preserve">will </w:t>
      </w:r>
      <w:r w:rsidR="00E770AE" w:rsidRPr="00B95524">
        <w:rPr>
          <w:rFonts w:asciiTheme="majorBidi" w:hAnsiTheme="majorBidi" w:cstheme="majorBidi"/>
          <w:color w:val="000000" w:themeColor="text1"/>
        </w:rPr>
        <w:t xml:space="preserve">test </w:t>
      </w:r>
      <w:r w:rsidR="002F23BA">
        <w:rPr>
          <w:rFonts w:asciiTheme="majorBidi" w:hAnsiTheme="majorBidi" w:cstheme="majorBidi"/>
          <w:color w:val="000000" w:themeColor="text1"/>
        </w:rPr>
        <w:t>our</w:t>
      </w:r>
      <w:r w:rsidR="00E770AE" w:rsidRPr="00B95524">
        <w:rPr>
          <w:rFonts w:asciiTheme="majorBidi" w:hAnsiTheme="majorBidi" w:cstheme="majorBidi"/>
          <w:color w:val="000000" w:themeColor="text1"/>
        </w:rPr>
        <w:t xml:space="preserve"> </w:t>
      </w:r>
      <w:r w:rsidR="000140C0" w:rsidRPr="00B95524">
        <w:rPr>
          <w:rFonts w:asciiTheme="majorBidi" w:hAnsiTheme="majorBidi" w:cstheme="majorBidi"/>
          <w:color w:val="000000" w:themeColor="text1"/>
        </w:rPr>
        <w:t>model’s</w:t>
      </w:r>
      <w:r w:rsidR="00E770AE" w:rsidRPr="00B95524">
        <w:rPr>
          <w:rFonts w:asciiTheme="majorBidi" w:hAnsiTheme="majorBidi" w:cstheme="majorBidi"/>
          <w:color w:val="000000" w:themeColor="text1"/>
        </w:rPr>
        <w:t xml:space="preserve"> ability in capturing different types of cardiac growth in response to </w:t>
      </w:r>
      <w:r w:rsidR="008664C7" w:rsidRPr="00B95524">
        <w:rPr>
          <w:rFonts w:asciiTheme="majorBidi" w:hAnsiTheme="majorBidi" w:cstheme="majorBidi"/>
          <w:color w:val="000000" w:themeColor="text1"/>
        </w:rPr>
        <w:t>three types of valvular disorders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5328AF">
        <w:rPr>
          <w:rFonts w:asciiTheme="majorBidi" w:hAnsiTheme="majorBidi" w:cstheme="majorBidi"/>
          <w:color w:val="000000" w:themeColor="text1"/>
        </w:rPr>
        <w:t>will</w:t>
      </w:r>
      <w:r w:rsidR="00970322">
        <w:rPr>
          <w:rFonts w:asciiTheme="majorBidi" w:hAnsiTheme="majorBidi" w:cstheme="majorBidi"/>
          <w:color w:val="000000" w:themeColor="text1"/>
        </w:rPr>
        <w:t xml:space="preserve"> </w:t>
      </w:r>
      <w:r w:rsidR="001D76F8">
        <w:rPr>
          <w:rFonts w:asciiTheme="majorBidi" w:hAnsiTheme="majorBidi" w:cstheme="majorBidi"/>
          <w:color w:val="000000" w:themeColor="text1"/>
        </w:rPr>
        <w:t>investigate how the new framework can recover the LV size and function when the underlying overload is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1D76F8">
        <w:rPr>
          <w:rFonts w:asciiTheme="majorBidi" w:hAnsiTheme="majorBidi" w:cstheme="majorBidi"/>
          <w:color w:val="000000" w:themeColor="text1"/>
        </w:rPr>
        <w:t xml:space="preserve">will </w:t>
      </w:r>
      <w:r w:rsidR="00090EEF" w:rsidRPr="00B95524">
        <w:rPr>
          <w:rFonts w:asciiTheme="majorBidi" w:hAnsiTheme="majorBidi" w:cstheme="majorBidi"/>
          <w:color w:val="000000" w:themeColor="text1"/>
        </w:rPr>
        <w:t xml:space="preserve">validate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the </w:t>
      </w:r>
      <w:r w:rsidR="008154AA" w:rsidRPr="00B95524">
        <w:rPr>
          <w:rFonts w:asciiTheme="majorBidi" w:hAnsiTheme="majorBidi" w:cstheme="majorBidi"/>
          <w:color w:val="000000" w:themeColor="text1"/>
        </w:rPr>
        <w:t>collected</w:t>
      </w:r>
      <w:r w:rsidR="00EC4E52" w:rsidRPr="00B95524">
        <w:rPr>
          <w:rFonts w:asciiTheme="majorBidi" w:hAnsiTheme="majorBidi" w:cstheme="majorBidi"/>
          <w:color w:val="000000" w:themeColor="text1"/>
        </w:rPr>
        <w:t xml:space="preserve"> clinical</w:t>
      </w:r>
      <w:r w:rsidR="008154AA" w:rsidRPr="00B95524">
        <w:rPr>
          <w:rFonts w:asciiTheme="majorBidi" w:hAnsiTheme="majorBidi" w:cstheme="majorBidi"/>
          <w:color w:val="000000" w:themeColor="text1"/>
        </w:rPr>
        <w:t xml:space="preserve"> data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6CBA8A2C"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study</w:t>
      </w:r>
      <w:proofErr w:type="spellEnd"/>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the </w:t>
      </w:r>
      <w:r w:rsidR="00E87F69">
        <w:rPr>
          <w:rFonts w:asciiTheme="majorBidi" w:hAnsiTheme="majorBidi" w:cstheme="majorBidi"/>
        </w:rPr>
        <w:t>overview</w:t>
      </w:r>
      <w:r w:rsidR="00274179" w:rsidRPr="00B95524">
        <w:rPr>
          <w:rFonts w:asciiTheme="majorBidi" w:hAnsiTheme="majorBidi" w:cstheme="majorBidi"/>
        </w:rPr>
        <w:t xml:space="preserve"> of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initially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showed how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would 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The 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291BDE">
        <w:rPr>
          <w:rFonts w:asciiTheme="majorBidi" w:hAnsiTheme="majorBidi" w:cstheme="majorBidi"/>
        </w:rPr>
        <w:t xml:space="preserve"> where it </w:t>
      </w:r>
      <w:r w:rsidR="005866B5">
        <w:rPr>
          <w:rFonts w:asciiTheme="majorBidi" w:hAnsiTheme="majorBidi" w:cstheme="majorBidi"/>
        </w:rPr>
        <w:t xml:space="preserve">uses a pacing stimulus </w:t>
      </w:r>
      <w:r w:rsidR="005A4010">
        <w:rPr>
          <w:rFonts w:asciiTheme="majorBidi" w:hAnsiTheme="majorBidi" w:cstheme="majorBidi"/>
        </w:rPr>
        <w:t xml:space="preserve">to </w:t>
      </w:r>
      <w:r w:rsidR="00B6711D">
        <w:rPr>
          <w:rFonts w:asciiTheme="majorBidi" w:hAnsiTheme="majorBidi" w:cstheme="majorBidi"/>
        </w:rPr>
        <w:t>drive the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 xml:space="preserve">predict the ventricular wall stress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the single hemispherical model of 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already described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4D2FBBA2" w:rsidR="00000E6D" w:rsidRPr="00B95524" w:rsidRDefault="003E28D8" w:rsidP="003A13E0">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3B3E24D2" wp14:editId="4EC43103">
            <wp:extent cx="5283200" cy="3543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283200" cy="3543300"/>
                    </a:xfrm>
                    <a:prstGeom prst="rect">
                      <a:avLst/>
                    </a:prstGeom>
                  </pic:spPr>
                </pic:pic>
              </a:graphicData>
            </a:graphic>
          </wp:inline>
        </w:drawing>
      </w:r>
    </w:p>
    <w:p w14:paraId="0F9055E0" w14:textId="7F08E7E0"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0"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0"/>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proofErr w:type="spellStart"/>
      <w:r w:rsidR="003F027C" w:rsidRPr="00CB2CEA">
        <w:rPr>
          <w:rFonts w:asciiTheme="majorBidi" w:hAnsiTheme="majorBidi" w:cstheme="majorBidi"/>
          <w:b/>
          <w:bCs/>
        </w:rPr>
        <w:t>PyMyoVent’s</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Ca2+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proofErr w:type="gramStart"/>
      <w:r w:rsidR="00D94A3A">
        <w:rPr>
          <w:rFonts w:asciiTheme="majorBidi" w:hAnsiTheme="majorBidi" w:cstheme="majorBidi"/>
          <w:color w:val="FF0000"/>
        </w:rPr>
        <w:t>Figure</w:t>
      </w:r>
      <w:proofErr w:type="gramEnd"/>
      <w:r w:rsidR="00D94A3A">
        <w:rPr>
          <w:rFonts w:asciiTheme="majorBidi" w:hAnsiTheme="majorBidi" w:cstheme="majorBidi"/>
          <w:color w:val="FF0000"/>
        </w:rPr>
        <w:t xml:space="preserve"> need to be updated!</w:t>
      </w:r>
    </w:p>
    <w:p w14:paraId="2EA2781E" w14:textId="5227D412"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feedback loop module</w:t>
      </w:r>
    </w:p>
    <w:p w14:paraId="5CFF8E94" w14:textId="01D56717"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the original framework of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drive the</w:t>
      </w:r>
      <w:r w:rsidRPr="00B95524">
        <w:rPr>
          <w:rFonts w:asciiTheme="majorBidi" w:hAnsiTheme="majorBidi" w:cstheme="majorBidi"/>
        </w:rPr>
        <w:t xml:space="preserve"> arterial pressure </w:t>
      </w:r>
      <w:r w:rsidR="00F8021E">
        <w:rPr>
          <w:rFonts w:asciiTheme="majorBidi" w:hAnsiTheme="majorBidi" w:cstheme="majorBidi"/>
        </w:rPr>
        <w:t>towards the</w:t>
      </w:r>
      <w:r w:rsidRPr="00B95524">
        <w:rPr>
          <w:rFonts w:asciiTheme="majorBidi" w:hAnsiTheme="majorBidi" w:cstheme="majorBidi"/>
        </w:rPr>
        <w:t xml:space="preserve"> 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 xml:space="preserve">the underlying biology where an 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from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 xml:space="preserve">ssure to </w:t>
      </w:r>
      <w:r w:rsidR="0099709E" w:rsidRPr="00B95524">
        <w:rPr>
          <w:rFonts w:asciiTheme="majorBidi" w:hAnsiTheme="majorBidi" w:cstheme="majorBidi"/>
        </w:rPr>
        <w:t xml:space="preserve">drive </w:t>
      </w:r>
      <w:r w:rsidR="001173A3" w:rsidRPr="00B95524">
        <w:rPr>
          <w:rFonts w:asciiTheme="majorBidi" w:hAnsiTheme="majorBidi" w:cstheme="majorBidi"/>
        </w:rPr>
        <w:t xml:space="preserve">the </w:t>
      </w:r>
      <w:r w:rsidR="001173A3" w:rsidRPr="00B95524">
        <w:rPr>
          <w:rFonts w:asciiTheme="majorBidi" w:hAnsiTheme="majorBidi" w:cstheme="majorBidi"/>
        </w:rPr>
        <w:lastRenderedPageBreak/>
        <w:t>net results of neural processing in medulla. 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constrained between </w:t>
      </w:r>
      <w:r w:rsidR="005F126D" w:rsidRPr="00B95524">
        <w:rPr>
          <w:rFonts w:asciiTheme="majorBidi" w:hAnsiTheme="majorBidi" w:cstheme="majorBidi"/>
        </w:rPr>
        <w:t xml:space="preserve">the maximum sympathetic and maximum parasympathetic drive and </w:t>
      </w:r>
      <w:r w:rsidR="002C499A" w:rsidRPr="00B95524">
        <w:rPr>
          <w:rFonts w:asciiTheme="majorBidi" w:hAnsiTheme="majorBidi" w:cstheme="majorBidi"/>
        </w:rPr>
        <w:t xml:space="preserve">could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loop was able to regulate the system towards a user-defined level of setpoint</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main 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6A3E885C" w:rsidR="00567FEE" w:rsidRPr="00CD4F3F" w:rsidRDefault="001D6003" w:rsidP="00F34279">
      <w:pPr>
        <w:spacing w:line="240" w:lineRule="auto"/>
        <w:jc w:val="both"/>
        <w:rPr>
          <w:rFonts w:asciiTheme="majorBidi" w:hAnsiTheme="majorBidi" w:cstheme="majorBidi"/>
        </w:rPr>
      </w:pPr>
      <w:r w:rsidRPr="00B95524">
        <w:rPr>
          <w:rFonts w:asciiTheme="majorBidi" w:hAnsiTheme="majorBidi" w:cstheme="majorBidi"/>
        </w:rPr>
        <w:t xml:space="preserve">Growth module was </w:t>
      </w:r>
      <w:r w:rsidR="00096CA9" w:rsidRPr="00B95524">
        <w:rPr>
          <w:rFonts w:asciiTheme="majorBidi" w:hAnsiTheme="majorBidi" w:cstheme="majorBidi"/>
        </w:rPr>
        <w:t>consisted</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growth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proofErr w:type="spellStart"/>
      <w:proofErr w:type="gramStart"/>
      <w:r w:rsidR="00076810">
        <w:rPr>
          <w:rFonts w:asciiTheme="majorBidi" w:hAnsiTheme="majorBidi" w:cstheme="majorBidi"/>
        </w:rPr>
        <w:t>G</w:t>
      </w:r>
      <w:r w:rsidR="00784F4D">
        <w:rPr>
          <w:rFonts w:asciiTheme="majorBidi" w:hAnsiTheme="majorBidi" w:cstheme="majorBidi"/>
          <w:vertAlign w:val="subscript"/>
        </w:rPr>
        <w:t>a,i</w:t>
      </w:r>
      <w:proofErr w:type="spellEnd"/>
      <w:proofErr w:type="gramEnd"/>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17F51">
        <w:rPr>
          <w:rFonts w:asciiTheme="majorBidi" w:hAnsiTheme="majorBidi" w:cstheme="majorBidi"/>
          <w:position w:val="-80"/>
        </w:rPr>
      </w:r>
      <w:r w:rsidR="00317806"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45pt;height:85.85pt;mso-width-percent:0;mso-height-percent:0;mso-width-percent:0;mso-height-percent:0" o:ole="">
            <v:imagedata r:id="rId10" o:title=""/>
          </v:shape>
          <o:OLEObject Type="Embed" ProgID="Equation.DSMT4" ShapeID="_x0000_i1025" DrawAspect="Content" ObjectID="_1696942835" r:id="rId11"/>
        </w:object>
      </w:r>
      <w:r w:rsidRPr="00B95524">
        <w:rPr>
          <w:rFonts w:asciiTheme="majorBidi" w:hAnsiTheme="majorBidi" w:cstheme="majorBidi"/>
        </w:rPr>
        <w:t xml:space="preserve"> </w:t>
      </w:r>
      <w:r w:rsidRPr="00B95524">
        <w:rPr>
          <w:rFonts w:asciiTheme="majorBidi" w:hAnsiTheme="majorBidi" w:cstheme="majorBidi"/>
        </w:rPr>
        <w:tab/>
      </w:r>
      <w:bookmarkStart w:id="1"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2"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2"/>
      <w:r w:rsidR="00774DDD" w:rsidRPr="00B95524">
        <w:rPr>
          <w:rFonts w:asciiTheme="majorBidi" w:hAnsiTheme="majorBidi" w:cstheme="majorBidi"/>
        </w:rPr>
        <w:fldChar w:fldCharType="end"/>
      </w:r>
      <w:bookmarkEnd w:id="1"/>
    </w:p>
    <w:p w14:paraId="7611860D" w14:textId="48AF6A47"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 xml:space="preserve">where </w:t>
      </w:r>
      <w:proofErr w:type="spellStart"/>
      <w:r w:rsidRPr="00B95524">
        <w:rPr>
          <w:rFonts w:asciiTheme="majorBidi" w:hAnsiTheme="majorBidi" w:cstheme="majorBidi"/>
        </w:rPr>
        <w:t>i</w:t>
      </w:r>
      <w:proofErr w:type="spellEnd"/>
      <w:r w:rsidRPr="00B95524">
        <w:rPr>
          <w:rFonts w:asciiTheme="majorBidi" w:hAnsiTheme="majorBidi" w:cstheme="majorBidi"/>
        </w:rPr>
        <w:t xml:space="preserve">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proofErr w:type="spellStart"/>
      <w:r w:rsidRPr="00B95524">
        <w:rPr>
          <w:rFonts w:asciiTheme="majorBidi" w:hAnsiTheme="majorBidi" w:cstheme="majorBidi"/>
        </w:rPr>
        <w:t>k</w:t>
      </w:r>
      <w:r w:rsidRPr="00B95524">
        <w:rPr>
          <w:rFonts w:asciiTheme="majorBidi" w:hAnsiTheme="majorBidi" w:cstheme="majorBidi"/>
          <w:vertAlign w:val="subscript"/>
        </w:rPr>
        <w:t>drive</w:t>
      </w:r>
      <w:proofErr w:type="spellEnd"/>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proofErr w:type="gramStart"/>
      <w:r w:rsidR="007A552F">
        <w:rPr>
          <w:rFonts w:asciiTheme="majorBidi" w:hAnsiTheme="majorBidi" w:cstheme="majorBidi"/>
        </w:rPr>
        <w:t>G</w:t>
      </w:r>
      <w:r w:rsidR="00AF3657">
        <w:rPr>
          <w:rFonts w:asciiTheme="majorBidi" w:hAnsiTheme="majorBidi" w:cstheme="majorBidi"/>
          <w:vertAlign w:val="subscript"/>
        </w:rPr>
        <w:t>a,i</w:t>
      </w:r>
      <w:proofErr w:type="spellEnd"/>
      <w:proofErr w:type="gram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800F35" w:rsidRPr="00B95524">
        <w:rPr>
          <w:rFonts w:asciiTheme="majorBidi" w:hAnsiTheme="majorBidi" w:cstheme="majorBidi"/>
        </w:rPr>
        <w:t xml:space="preserve">For a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 xml:space="preserve">tend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0F690A">
        <w:rPr>
          <w:rFonts w:asciiTheme="majorBidi" w:hAnsiTheme="majorBidi" w:cstheme="majorBidi"/>
        </w:rPr>
        <w:t xml:space="preserve">higher 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DE44D9">
        <w:rPr>
          <w:rFonts w:asciiTheme="majorBidi" w:hAnsiTheme="majorBidi" w:cstheme="majorBidi"/>
        </w:rPr>
        <w:t>.</w:t>
      </w:r>
    </w:p>
    <w:p w14:paraId="426D6939" w14:textId="746E47B8"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into a controller signal</w:t>
      </w:r>
      <w:r w:rsidR="001214A4">
        <w:rPr>
          <w:rFonts w:asciiTheme="majorBidi" w:hAnsiTheme="majorBidi" w:cstheme="majorBidi"/>
        </w:rPr>
        <w:t>s</w:t>
      </w:r>
      <w:r w:rsidR="00413E4B">
        <w:rPr>
          <w:rFonts w:asciiTheme="majorBidi" w:hAnsiTheme="majorBidi" w:cstheme="majorBidi"/>
        </w:rPr>
        <w:t xml:space="preserve">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560B0F">
        <w:rPr>
          <w:rFonts w:asciiTheme="majorBidi" w:hAnsiTheme="majorBidi" w:cstheme="majorBidi"/>
        </w:rPr>
        <w:t xml:space="preserve">that control </w:t>
      </w:r>
      <w:r w:rsidR="005D675E">
        <w:rPr>
          <w:rFonts w:asciiTheme="majorBidi" w:hAnsiTheme="majorBidi" w:cstheme="majorBidi"/>
        </w:rPr>
        <w:t xml:space="preserve">how </w:t>
      </w:r>
      <w:r w:rsidR="00F51FFB">
        <w:rPr>
          <w:rFonts w:asciiTheme="majorBidi" w:hAnsiTheme="majorBidi" w:cstheme="majorBidi"/>
        </w:rPr>
        <w:t>wall volume or 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 xml:space="preserve">normalized growth signal </w:t>
      </w:r>
      <w:proofErr w:type="spellStart"/>
      <w:r w:rsidR="00840907">
        <w:rPr>
          <w:rFonts w:asciiTheme="majorBidi" w:hAnsiTheme="majorBidi" w:cstheme="majorBidi"/>
        </w:rPr>
        <w:t>G</w:t>
      </w:r>
      <w:r w:rsidR="00840907">
        <w:rPr>
          <w:rFonts w:asciiTheme="majorBidi" w:hAnsiTheme="majorBidi" w:cstheme="majorBidi"/>
          <w:vertAlign w:val="subscript"/>
        </w:rPr>
        <w:t>a,i</w:t>
      </w:r>
      <w:proofErr w:type="spellEnd"/>
      <w:r w:rsidR="00840907">
        <w:rPr>
          <w:rFonts w:asciiTheme="majorBidi" w:hAnsiTheme="majorBidi" w:cstheme="majorBidi"/>
        </w:rPr>
        <w:t>.</w:t>
      </w:r>
      <w:r w:rsidR="00F92509">
        <w:rPr>
          <w:rFonts w:asciiTheme="majorBidi" w:hAnsiTheme="majorBidi" w:cstheme="majorBidi"/>
        </w:rPr>
        <w:t xml:space="preserve"> 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317806" w:rsidRPr="00D60EDA">
        <w:rPr>
          <w:position w:val="-72"/>
        </w:rPr>
      </w:r>
      <w:r w:rsidR="00317806" w:rsidRPr="00D60EDA">
        <w:rPr>
          <w:position w:val="-72"/>
        </w:rPr>
        <w:object w:dxaOrig="4540" w:dyaOrig="1540" w14:anchorId="5CB03178">
          <v:shape id="_x0000_i1026" type="#_x0000_t75" alt="" style="width:227.45pt;height:77.4pt;mso-width-percent:0;mso-height-percent:0;mso-width-percent:0;mso-height-percent:0" o:ole="">
            <v:imagedata r:id="rId12" o:title=""/>
          </v:shape>
          <o:OLEObject Type="Embed" ProgID="Equation.DSMT4" ShapeID="_x0000_i1026" DrawAspect="Content" ObjectID="_1696942836" r:id="rId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36F37908" w14:textId="20B48CB1" w:rsidR="00F84152" w:rsidRPr="00CC3754" w:rsidRDefault="00691A76" w:rsidP="00F34279">
      <w:pPr>
        <w:spacing w:line="240" w:lineRule="auto"/>
        <w:jc w:val="both"/>
      </w:pPr>
      <w:r>
        <w:t>w</w:t>
      </w:r>
      <w:r w:rsidR="00F84152">
        <w:t>here</w:t>
      </w:r>
      <w:r>
        <w:t xml:space="preserve"> </w:t>
      </w:r>
      <w:proofErr w:type="spellStart"/>
      <w:r w:rsidR="008D2E39">
        <w:rPr>
          <w:rFonts w:ascii="Cambria Math" w:hAnsi="Cambria Math"/>
        </w:rPr>
        <w:t>γ</w:t>
      </w:r>
      <w:r w:rsidR="008D2E39">
        <w:rPr>
          <w:vertAlign w:val="subscript"/>
        </w:rPr>
        <w:t>growth</w:t>
      </w:r>
      <w:proofErr w:type="spellEnd"/>
      <w:r w:rsidR="008D2E39">
        <w:rPr>
          <w:vertAlign w:val="subscript"/>
        </w:rPr>
        <w:t xml:space="preserve"> </w:t>
      </w:r>
      <w:r w:rsidR="008D2E39">
        <w:t>and</w:t>
      </w:r>
      <w:r>
        <w:t xml:space="preserve"> </w:t>
      </w:r>
      <w:proofErr w:type="spellStart"/>
      <w:r w:rsidR="008D2E39">
        <w:rPr>
          <w:rFonts w:ascii="Cambria Math" w:hAnsi="Cambria Math"/>
        </w:rPr>
        <w:t>γ</w:t>
      </w:r>
      <w:r w:rsidR="008D2E39">
        <w:rPr>
          <w:vertAlign w:val="subscript"/>
        </w:rPr>
        <w:t>anti</w:t>
      </w:r>
      <w:proofErr w:type="spellEnd"/>
      <w:r w:rsidR="008D2E39">
        <w:rPr>
          <w:vertAlign w:val="subscript"/>
        </w:rPr>
        <w:t xml:space="preserve"> growth</w:t>
      </w:r>
      <w:r w:rsidR="00CC3754">
        <w:t xml:space="preserve"> are gain factors fo</w:t>
      </w:r>
      <w:r w:rsidR="00FA1AAE">
        <w:t xml:space="preserve">r </w:t>
      </w:r>
      <w:r w:rsidR="007D484B">
        <w:t>increasing</w:t>
      </w:r>
      <w:r w:rsidR="001A7473">
        <w:t xml:space="preserve"> and </w:t>
      </w:r>
      <w:r w:rsidR="007D484B">
        <w:t xml:space="preserve">decreasing </w:t>
      </w:r>
      <w:r w:rsidR="009D4C93">
        <w:t xml:space="preserve">reflex-sensitive </w:t>
      </w:r>
      <w:r w:rsidR="00711577">
        <w:t xml:space="preserve">parameters in </w:t>
      </w:r>
      <w:r w:rsidR="00F52BA5">
        <w:t>the cardiovascular model</w:t>
      </w:r>
      <w:r w:rsidR="009F4060">
        <w:t>.</w:t>
      </w:r>
      <w:r w:rsidR="001A7473">
        <w:t xml:space="preserve"> </w:t>
      </w:r>
      <w:proofErr w:type="gramStart"/>
      <w:r w:rsidR="00DF5EE8">
        <w:t>F</w:t>
      </w:r>
      <w:r w:rsidR="001A7473">
        <w:t>or the purpose of</w:t>
      </w:r>
      <w:proofErr w:type="gramEnd"/>
      <w:r w:rsidR="001A7473">
        <w:t xml:space="preserve">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the </w:t>
      </w:r>
      <w:r w:rsidR="001671B8">
        <w:t xml:space="preserve">opposite </w:t>
      </w:r>
      <w:r w:rsidR="00EA3645">
        <w:t xml:space="preserve">directions. </w:t>
      </w:r>
      <w:r w:rsidR="002A4C2C">
        <w:t xml:space="preserve">Calculated </w:t>
      </w:r>
      <w:r w:rsidR="00335BA0">
        <w:t xml:space="preserve">controller signals then drive the change in </w:t>
      </w:r>
      <w:r w:rsidR="00D72DBA">
        <w:t xml:space="preserve">the controlled parameter 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2F341195"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serial number of </w:t>
      </w:r>
      <w:r w:rsidRPr="00B95524">
        <w:rPr>
          <w:rFonts w:asciiTheme="majorBidi" w:hAnsiTheme="majorBidi" w:cstheme="majorBidi"/>
          <w:szCs w:val="18"/>
        </w:rPr>
        <w:t>half-sarcomeres (</w:t>
      </w:r>
      <w:proofErr w:type="spellStart"/>
      <w:r w:rsidRPr="00B95524">
        <w:rPr>
          <w:rFonts w:asciiTheme="majorBidi" w:hAnsiTheme="majorBidi" w:cstheme="majorBidi"/>
          <w:szCs w:val="18"/>
        </w:rPr>
        <w:t>n</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w:t>
      </w:r>
      <w:proofErr w:type="spellStart"/>
      <w:r w:rsidR="004B3189" w:rsidRPr="00B95524">
        <w:rPr>
          <w:rFonts w:asciiTheme="majorBidi" w:hAnsiTheme="majorBidi" w:cstheme="majorBidi"/>
          <w:szCs w:val="18"/>
        </w:rPr>
        <w:t>S</w:t>
      </w:r>
      <w:r w:rsidR="004B3189" w:rsidRPr="00B95524">
        <w:rPr>
          <w:rFonts w:asciiTheme="majorBidi" w:hAnsiTheme="majorBidi" w:cstheme="majorBidi"/>
          <w:szCs w:val="18"/>
          <w:vertAlign w:val="subscript"/>
        </w:rPr>
        <w:t>ecc</w:t>
      </w:r>
      <w:proofErr w:type="spellEnd"/>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 half-sarcomeres</w:t>
      </w:r>
      <w:r w:rsidR="00F509BC">
        <w:rPr>
          <w:rFonts w:asciiTheme="majorBidi" w:hAnsiTheme="majorBidi" w:cstheme="majorBidi"/>
          <w:szCs w:val="18"/>
        </w:rPr>
        <w:t xml:space="preserve"> </w:t>
      </w:r>
      <w:proofErr w:type="spellStart"/>
      <w:r w:rsidR="00F509BC">
        <w:rPr>
          <w:rFonts w:ascii="Cambria Math" w:hAnsi="Cambria Math" w:cstheme="majorBidi"/>
          <w:szCs w:val="18"/>
        </w:rPr>
        <w:t>τ</w:t>
      </w:r>
      <w:r w:rsidR="00F509BC">
        <w:rPr>
          <w:rFonts w:asciiTheme="majorBidi" w:hAnsiTheme="majorBidi" w:cstheme="majorBidi"/>
          <w:szCs w:val="18"/>
          <w:vertAlign w:val="subscript"/>
        </w:rPr>
        <w:t>passive</w:t>
      </w:r>
      <w:proofErr w:type="spellEnd"/>
      <w:r w:rsidR="008A3AB2" w:rsidRPr="00B95524">
        <w:rPr>
          <w:rFonts w:asciiTheme="majorBidi" w:hAnsiTheme="majorBidi" w:cstheme="majorBidi"/>
          <w:szCs w:val="18"/>
        </w:rPr>
        <w:t xml:space="preserve">, in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66043851"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32"/>
        </w:rPr>
      </w:r>
      <w:r w:rsidR="00317806" w:rsidRPr="00B95524">
        <w:rPr>
          <w:rFonts w:asciiTheme="majorBidi" w:hAnsiTheme="majorBidi" w:cstheme="majorBidi"/>
          <w:position w:val="-32"/>
        </w:rPr>
        <w:object w:dxaOrig="2080" w:dyaOrig="760" w14:anchorId="2D66FAD4">
          <v:shape id="_x0000_i1027" type="#_x0000_t75" alt="" style="width:103.4pt;height:38.3pt;mso-width-percent:0;mso-height-percent:0;mso-width-percent:0;mso-height-percent:0" o:ole="">
            <v:imagedata r:id="rId14" o:title=""/>
          </v:shape>
          <o:OLEObject Type="Embed" ProgID="Equation.DSMT4" ShapeID="_x0000_i1027" DrawAspect="Content" ObjectID="_1696942837" r:id="rId1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3"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3"/>
      <w:r w:rsidRPr="00B95524">
        <w:rPr>
          <w:rFonts w:asciiTheme="majorBidi" w:hAnsiTheme="majorBidi" w:cstheme="majorBidi"/>
        </w:rPr>
        <w:fldChar w:fldCharType="end"/>
      </w:r>
    </w:p>
    <w:p w14:paraId="27CEE4CC" w14:textId="41FAAFF0"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 length of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serial number of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BD5FE7" w:rsidRPr="00B95524">
        <w:rPr>
          <w:rFonts w:asciiTheme="majorBidi" w:hAnsiTheme="majorBidi" w:cstheme="majorBidi"/>
          <w:szCs w:val="18"/>
        </w:rPr>
        <w:t xml:space="preserve">passive stress </w:t>
      </w:r>
      <w:r w:rsidR="008948E5" w:rsidRPr="00B95524">
        <w:rPr>
          <w:rFonts w:asciiTheme="majorBidi" w:hAnsiTheme="majorBidi" w:cstheme="majorBidi"/>
          <w:szCs w:val="18"/>
        </w:rPr>
        <w:t>in</w:t>
      </w:r>
      <w:r w:rsidR="00BD5FE7" w:rsidRPr="00B95524">
        <w:rPr>
          <w:rFonts w:asciiTheme="majorBidi" w:hAnsiTheme="majorBidi" w:cstheme="majorBidi"/>
          <w:szCs w:val="18"/>
        </w:rPr>
        <w:t xml:space="preserve"> half-sarcomeres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serial number of half-sarcomeres</w:t>
      </w:r>
      <w:r w:rsidR="00D4552F" w:rsidRPr="00B95524">
        <w:rPr>
          <w:rFonts w:asciiTheme="majorBidi" w:hAnsiTheme="majorBidi" w:cstheme="majorBidi"/>
          <w:szCs w:val="18"/>
        </w:rPr>
        <w:t xml:space="preserve"> (equation </w:t>
      </w:r>
      <w:r w:rsidR="00D4552F" w:rsidRPr="00B95524">
        <w:rPr>
          <w:rFonts w:asciiTheme="majorBidi" w:hAnsiTheme="majorBidi" w:cstheme="majorBidi"/>
          <w:szCs w:val="18"/>
        </w:rPr>
        <w:fldChar w:fldCharType="begin"/>
      </w:r>
      <w:r w:rsidR="00D4552F" w:rsidRPr="00B95524">
        <w:rPr>
          <w:rFonts w:asciiTheme="majorBidi" w:hAnsiTheme="majorBidi" w:cstheme="majorBidi"/>
          <w:szCs w:val="18"/>
        </w:rPr>
        <w:instrText xml:space="preserve"> GOTOBUTTON ZEqnNum193374  \* MERGEFORMAT </w:instrText>
      </w:r>
      <w:r w:rsidR="00D4552F" w:rsidRPr="00B95524">
        <w:rPr>
          <w:rFonts w:asciiTheme="majorBidi" w:hAnsiTheme="majorBidi" w:cstheme="majorBidi"/>
          <w:szCs w:val="18"/>
        </w:rPr>
        <w:fldChar w:fldCharType="begin"/>
      </w:r>
      <w:r w:rsidR="00D4552F" w:rsidRPr="00B95524">
        <w:rPr>
          <w:rFonts w:asciiTheme="majorBidi" w:hAnsiTheme="majorBidi" w:cstheme="majorBidi"/>
          <w:szCs w:val="18"/>
        </w:rPr>
        <w:instrText xml:space="preserve"> REF ZEqnNum193374 \* Charformat \! \* MERGEFORMAT </w:instrText>
      </w:r>
      <w:r w:rsidR="00D4552F"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D4552F" w:rsidRPr="00B95524">
        <w:rPr>
          <w:rFonts w:asciiTheme="majorBidi" w:hAnsiTheme="majorBidi" w:cstheme="majorBidi"/>
          <w:szCs w:val="18"/>
        </w:rPr>
        <w:fldChar w:fldCharType="end"/>
      </w:r>
      <w:r w:rsidR="00D4552F" w:rsidRPr="00B95524">
        <w:rPr>
          <w:rFonts w:asciiTheme="majorBidi" w:hAnsiTheme="majorBidi" w:cstheme="majorBidi"/>
          <w:szCs w:val="18"/>
        </w:rPr>
        <w:fldChar w:fldCharType="end"/>
      </w:r>
      <w:r w:rsidR="00D4552F" w:rsidRPr="00B95524">
        <w:rPr>
          <w:rFonts w:asciiTheme="majorBidi" w:hAnsiTheme="majorBidi" w:cstheme="majorBidi"/>
          <w:szCs w:val="18"/>
        </w:rPr>
        <w:t>)</w:t>
      </w:r>
      <w:r w:rsidR="00BD5FE7" w:rsidRPr="00B95524">
        <w:rPr>
          <w:rFonts w:asciiTheme="majorBidi" w:hAnsiTheme="majorBidi" w:cstheme="majorBidi"/>
          <w:szCs w:val="18"/>
        </w:rPr>
        <w:t xml:space="preserve"> </w:t>
      </w:r>
      <w:r w:rsidR="00D4552F" w:rsidRPr="00B95524">
        <w:rPr>
          <w:rFonts w:asciiTheme="majorBidi" w:hAnsiTheme="majorBidi" w:cstheme="majorBidi"/>
          <w:szCs w:val="18"/>
        </w:rPr>
        <w:t xml:space="preserve">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xml:space="preserve">. A reduction in passive stress, on the other hand, reduces the serial number of half-sarcomeres </w:t>
      </w:r>
      <w:r w:rsidR="00E37C04" w:rsidRPr="00B95524">
        <w:rPr>
          <w:rFonts w:asciiTheme="majorBidi" w:hAnsiTheme="majorBidi" w:cstheme="majorBidi"/>
          <w:szCs w:val="18"/>
        </w:rPr>
        <w:t xml:space="preserve">to stretch more </w:t>
      </w:r>
      <w:r w:rsidR="00E36D43" w:rsidRPr="00B95524">
        <w:rPr>
          <w:rFonts w:asciiTheme="majorBidi" w:hAnsiTheme="majorBidi" w:cstheme="majorBidi"/>
          <w:szCs w:val="18"/>
        </w:rPr>
        <w:t>half-</w:t>
      </w:r>
      <w:r w:rsidR="00F26C26" w:rsidRPr="00B95524">
        <w:rPr>
          <w:rFonts w:asciiTheme="majorBidi" w:hAnsiTheme="majorBidi" w:cstheme="majorBidi"/>
          <w:szCs w:val="18"/>
        </w:rPr>
        <w:t>sarcomeres for a given LV circumference and thus</w:t>
      </w:r>
      <w:r w:rsidR="00BD5FE7" w:rsidRPr="00B95524">
        <w:rPr>
          <w:rFonts w:asciiTheme="majorBidi" w:hAnsiTheme="majorBidi" w:cstheme="majorBidi"/>
          <w:szCs w:val="18"/>
        </w:rPr>
        <w:t xml:space="preserve"> elevate 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24"/>
        </w:rPr>
      </w:r>
      <w:r w:rsidR="00317806" w:rsidRPr="00B95524">
        <w:rPr>
          <w:rFonts w:asciiTheme="majorBidi" w:hAnsiTheme="majorBidi" w:cstheme="majorBidi"/>
          <w:position w:val="-24"/>
        </w:rPr>
        <w:object w:dxaOrig="1500" w:dyaOrig="680" w14:anchorId="609DC840">
          <v:shape id="_x0000_i1028" type="#_x0000_t75" alt="" style="width:75.05pt;height:33.7pt;mso-width-percent:0;mso-height-percent:0;mso-width-percent:0;mso-height-percent:0" o:ole="">
            <v:imagedata r:id="rId16" o:title=""/>
          </v:shape>
          <o:OLEObject Type="Embed" ProgID="Equation.DSMT4" ShapeID="_x0000_i1028" DrawAspect="Content" ObjectID="_1696942838" r:id="rId17"/>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F5E5C22" w:rsidR="00491640" w:rsidRPr="00B95524" w:rsidRDefault="00397C58" w:rsidP="00F34279">
      <w:pPr>
        <w:spacing w:line="240" w:lineRule="auto"/>
        <w:jc w:val="both"/>
        <w:rPr>
          <w:rFonts w:asciiTheme="majorBidi" w:eastAsiaTheme="minorEastAsia" w:hAnsiTheme="majorBidi" w:cstheme="majorBidi"/>
        </w:rPr>
      </w:pPr>
      <w:r w:rsidRPr="00B95524">
        <w:rPr>
          <w:rFonts w:asciiTheme="majorBidi" w:hAnsiTheme="majorBidi" w:cstheme="majorBidi"/>
        </w:rPr>
        <w:t xml:space="preserve">Concentric growth law handles </w:t>
      </w:r>
      <w:r w:rsidR="00491640" w:rsidRPr="00B95524">
        <w:rPr>
          <w:rFonts w:asciiTheme="majorBidi" w:hAnsiTheme="majorBidi" w:cstheme="majorBidi"/>
        </w:rPr>
        <w:t>LV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9C0718" w:rsidRPr="00B95524">
        <w:rPr>
          <w:rFonts w:asciiTheme="majorBidi" w:hAnsiTheme="majorBidi" w:cstheme="majorBidi"/>
        </w:rPr>
        <w:t>wall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9B0989" w:rsidRPr="00B95524">
        <w:rPr>
          <w:rFonts w:asciiTheme="majorBidi" w:eastAsiaTheme="minorEastAsia" w:hAnsiTheme="majorBidi" w:cstheme="majorBidi"/>
        </w:rPr>
        <w:t xml:space="preserve">. </w:t>
      </w:r>
      <w:r w:rsidR="000377E6" w:rsidRPr="00B95524">
        <w:rPr>
          <w:rFonts w:asciiTheme="majorBidi" w:eastAsiaTheme="minorEastAsia" w:hAnsiTheme="majorBidi" w:cstheme="majorBidi"/>
        </w:rPr>
        <w:t>Where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w:t>
      </w:r>
      <w:proofErr w:type="spellStart"/>
      <w:r w:rsidR="007F4B5D" w:rsidRPr="00B95524">
        <w:rPr>
          <w:rFonts w:asciiTheme="majorBidi" w:eastAsiaTheme="minorEastAsia" w:hAnsiTheme="majorBidi" w:cstheme="majorBidi"/>
        </w:rPr>
        <w:t>μm</w:t>
      </w:r>
      <w:proofErr w:type="spellEnd"/>
      <w:r w:rsidR="007F4B5D" w:rsidRPr="00B95524">
        <w:rPr>
          <w:rFonts w:asciiTheme="majorBidi" w:eastAsiaTheme="minorEastAsia" w:hAnsiTheme="majorBidi" w:cstheme="majorBidi"/>
        </w:rPr>
        <w:t xml:space="preserve">),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proofErr w:type="spellStart"/>
      <w:r w:rsidR="001A3AC4" w:rsidRPr="00B95524">
        <w:rPr>
          <w:rFonts w:asciiTheme="majorBidi" w:eastAsiaTheme="minorEastAsia" w:hAnsiTheme="majorBidi" w:cstheme="majorBidi"/>
        </w:rPr>
        <w:t>Avogardo’s</w:t>
      </w:r>
      <w:proofErr w:type="spellEnd"/>
      <w:r w:rsidR="001A3AC4" w:rsidRPr="00B95524">
        <w:rPr>
          <w:rFonts w:asciiTheme="majorBidi" w:eastAsiaTheme="minorEastAsia" w:hAnsiTheme="majorBidi" w:cstheme="majorBidi"/>
        </w:rPr>
        <w:t xml:space="preserve">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and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 xml:space="preserve">). </w:t>
      </w:r>
    </w:p>
    <w:p w14:paraId="2D101CEE" w14:textId="6D82246E"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30"/>
        </w:rPr>
      </w:r>
      <w:r w:rsidR="00317806" w:rsidRPr="00B95524">
        <w:rPr>
          <w:rFonts w:asciiTheme="majorBidi" w:hAnsiTheme="majorBidi" w:cstheme="majorBidi"/>
          <w:position w:val="-30"/>
        </w:rPr>
        <w:object w:dxaOrig="2240" w:dyaOrig="700" w14:anchorId="41A39AE0">
          <v:shape id="_x0000_i1029" type="#_x0000_t75" alt="" style="width:112.55pt;height:35.25pt;mso-width-percent:0;mso-height-percent:0;mso-width-percent:0;mso-height-percent:0" o:ole="">
            <v:imagedata r:id="rId18" o:title=""/>
          </v:shape>
          <o:OLEObject Type="Embed" ProgID="Equation.DSMT4" ShapeID="_x0000_i1029" DrawAspect="Content" ObjectID="_1696942839" r:id="rId1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
      <w:r w:rsidRPr="00B95524">
        <w:rPr>
          <w:rFonts w:asciiTheme="majorBidi" w:hAnsiTheme="majorBidi" w:cstheme="majorBidi"/>
        </w:rPr>
        <w:fldChar w:fldCharType="end"/>
      </w:r>
    </w:p>
    <w:p w14:paraId="7905393F" w14:textId="556F4881"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A85E8A" w:rsidRPr="00B95524">
        <w:rPr>
          <w:rFonts w:asciiTheme="majorBidi" w:hAnsiTheme="majorBidi" w:cstheme="majorBidi"/>
        </w:rPr>
        <w:t xml:space="preserve"> </w:t>
      </w:r>
      <w:r w:rsidR="00D02D57" w:rsidRPr="00B95524">
        <w:rPr>
          <w:rFonts w:asciiTheme="majorBidi" w:hAnsiTheme="majorBidi" w:cstheme="majorBidi"/>
        </w:rPr>
        <w:t>in</w:t>
      </w:r>
      <w:r w:rsidR="00C53426" w:rsidRPr="00B95524">
        <w:rPr>
          <w:rFonts w:asciiTheme="majorBidi" w:hAnsiTheme="majorBidi" w:cstheme="majorBidi"/>
        </w:rPr>
        <w:t xml:space="preserve"> which is consisted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components</w:t>
      </w:r>
      <w:r w:rsidR="00C459A2" w:rsidRPr="00B95524">
        <w:rPr>
          <w:rFonts w:asciiTheme="majorBidi" w:hAnsiTheme="majorBidi" w:cstheme="majorBidi"/>
        </w:rPr>
        <w:t xml:space="preserve"> </w:t>
      </w:r>
      <w:proofErr w:type="spellStart"/>
      <w:proofErr w:type="gramStart"/>
      <w:r w:rsidR="002C544C">
        <w:rPr>
          <w:rFonts w:asciiTheme="majorBidi" w:hAnsiTheme="majorBidi" w:cstheme="majorBidi"/>
        </w:rPr>
        <w:t>G</w:t>
      </w:r>
      <w:r w:rsidR="002C544C">
        <w:rPr>
          <w:rFonts w:asciiTheme="majorBidi" w:hAnsiTheme="majorBidi" w:cstheme="majorBidi"/>
          <w:vertAlign w:val="subscript"/>
        </w:rPr>
        <w:t>c,con</w:t>
      </w:r>
      <w:proofErr w:type="spellEnd"/>
      <w:proofErr w:type="gramEnd"/>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w:t>
      </w:r>
      <w:proofErr w:type="spellStart"/>
      <w:r w:rsidR="004D58C5">
        <w:rPr>
          <w:rFonts w:asciiTheme="majorBidi" w:hAnsiTheme="majorBidi" w:cstheme="majorBidi"/>
        </w:rPr>
        <w:t>S</w:t>
      </w:r>
      <w:r w:rsidR="004D58C5">
        <w:rPr>
          <w:rFonts w:asciiTheme="majorBidi" w:hAnsiTheme="majorBidi" w:cstheme="majorBidi"/>
          <w:vertAlign w:val="subscript"/>
        </w:rPr>
        <w:t>con</w:t>
      </w:r>
      <w:proofErr w:type="spellEnd"/>
      <w:r w:rsidR="004D58C5">
        <w:rPr>
          <w:rFonts w:asciiTheme="majorBidi" w:hAnsiTheme="majorBidi" w:cstheme="majorBidi"/>
        </w:rPr>
        <w:t>)</w:t>
      </w:r>
      <w:r w:rsidR="003A2749" w:rsidRPr="00B95524">
        <w:rPr>
          <w:rFonts w:asciiTheme="majorBidi" w:hAnsiTheme="majorBidi" w:cstheme="majorBidi"/>
        </w:rPr>
        <w:t>.</w:t>
      </w:r>
      <w:r w:rsidR="004E7DB5" w:rsidRPr="00B95524">
        <w:rPr>
          <w:rFonts w:asciiTheme="majorBidi" w:hAnsiTheme="majorBidi" w:cstheme="majorBidi"/>
        </w:rPr>
        <w:t xml:space="preserve"> </w:t>
      </w:r>
      <w:r w:rsidR="003A2749" w:rsidRPr="00B95524">
        <w:rPr>
          <w:rFonts w:asciiTheme="majorBidi" w:hAnsiTheme="majorBidi" w:cstheme="majorBidi"/>
        </w:rPr>
        <w:t>W</w:t>
      </w:r>
      <w:r w:rsidR="004E7DB5" w:rsidRPr="00B95524">
        <w:rPr>
          <w:rFonts w:asciiTheme="majorBidi" w:hAnsiTheme="majorBidi" w:cstheme="majorBidi"/>
        </w:rPr>
        <w:t xml:space="preserve">hereas the second component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4D58C5">
        <w:rPr>
          <w:rFonts w:asciiTheme="majorBidi" w:hAnsiTheme="majorBidi" w:cstheme="majorBidi"/>
          <w:vertAlign w:val="subscript"/>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13AA69EE"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24"/>
        </w:rPr>
      </w:r>
      <w:r w:rsidR="00317806" w:rsidRPr="00B95524">
        <w:rPr>
          <w:rFonts w:asciiTheme="majorBidi" w:hAnsiTheme="majorBidi" w:cstheme="majorBidi"/>
          <w:position w:val="-24"/>
        </w:rPr>
        <w:object w:dxaOrig="2600" w:dyaOrig="680" w14:anchorId="0D03987A">
          <v:shape id="_x0000_i1030" type="#_x0000_t75" alt="" style="width:130.25pt;height:33.7pt;mso-width-percent:0;mso-height-percent:0;mso-width-percent:0;mso-height-percent:0" o:ole="">
            <v:imagedata r:id="rId20" o:title=""/>
          </v:shape>
          <o:OLEObject Type="Embed" ProgID="Equation.DSMT4" ShapeID="_x0000_i1030" DrawAspect="Content" ObjectID="_1696942840"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01B509B7" w:rsidR="008A10C5" w:rsidRPr="008A10C5" w:rsidRDefault="008A10C5" w:rsidP="00F34279">
      <w:pPr>
        <w:spacing w:line="240" w:lineRule="auto"/>
        <w:jc w:val="both"/>
      </w:pPr>
      <w:r>
        <w:t xml:space="preserve">The code </w:t>
      </w:r>
      <w:r w:rsidR="00927AF8">
        <w:t>was</w:t>
      </w:r>
      <w:r>
        <w:t xml:space="preserve"> written </w:t>
      </w:r>
      <w:r w:rsidR="00927AF8">
        <w:t xml:space="preserve">in python language using </w:t>
      </w:r>
      <w:proofErr w:type="spellStart"/>
      <w:r w:rsidR="00F833F2">
        <w:t>Numpy</w:t>
      </w:r>
      <w:proofErr w:type="spellEnd"/>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the instruction </w:t>
      </w:r>
      <w:r w:rsidR="00421B42">
        <w:t xml:space="preserve">on how </w:t>
      </w:r>
      <w:r w:rsidR="00AF747E">
        <w:t xml:space="preserve">to reproduce all figures shown in this manuscript </w:t>
      </w:r>
      <w:r w:rsidR="004E4AEA">
        <w:t xml:space="preserve">are available at </w:t>
      </w:r>
      <w:hyperlink r:id="rId22"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7DE75F44"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obtained 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to mimic cardiovascular function of a healthy adult</w:t>
      </w:r>
      <w:r w:rsidR="00F573A5">
        <w:rPr>
          <w:rFonts w:asciiTheme="majorBidi" w:hAnsiTheme="majorBidi" w:cstheme="majorBidi"/>
        </w:rPr>
        <w:t xml:space="preserve"> according to reported 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2A045B">
        <w:rPr>
          <w:rFonts w:asciiTheme="majorBidi" w:hAnsiTheme="majorBidi" w:cstheme="majorBidi"/>
        </w:rPr>
        <w:t xml:space="preserve">Total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 xml:space="preserve">20 s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9E5EF3">
        <w:rPr>
          <w:rFonts w:asciiTheme="majorBidi" w:hAnsiTheme="majorBidi" w:cstheme="majorBidi"/>
        </w:rPr>
        <w:t xml:space="preserve"> and pressure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021EDDF0"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7"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7"/>
            <w:r w:rsidRPr="00B95524">
              <w:rPr>
                <w:rFonts w:asciiTheme="majorBidi" w:hAnsiTheme="majorBidi" w:cstheme="majorBidi"/>
              </w:rPr>
              <w:t xml:space="preserve"> Baseline simulated 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2382FE97"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 xml:space="preserve">Three types of valvular disorders namely aortic stenosis (AS), mitral regurgitation (MR), and aortic regurgitation (AR)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EC1FC8" w:rsidRPr="00B95524">
        <w:rPr>
          <w:rFonts w:asciiTheme="majorBidi" w:hAnsiTheme="majorBidi" w:cstheme="majorBidi"/>
          <w:szCs w:val="24"/>
        </w:rPr>
        <w:t>A</w:t>
      </w:r>
      <w:r w:rsidR="009A13F6" w:rsidRPr="00B95524">
        <w:rPr>
          <w:rFonts w:asciiTheme="majorBidi" w:hAnsiTheme="majorBidi" w:cstheme="majorBidi"/>
          <w:szCs w:val="24"/>
        </w:rPr>
        <w:t xml:space="preserve">ortic stenosis (AS) is a valvular disease that aortic valve becomes narrowed, poorly opens during </w:t>
      </w:r>
      <w:proofErr w:type="gramStart"/>
      <w:r w:rsidR="009A13F6" w:rsidRPr="00B95524">
        <w:rPr>
          <w:rFonts w:asciiTheme="majorBidi" w:hAnsiTheme="majorBidi" w:cstheme="majorBidi"/>
          <w:szCs w:val="24"/>
        </w:rPr>
        <w:t>systole</w:t>
      </w:r>
      <w:proofErr w:type="gramEnd"/>
      <w:r w:rsidR="009A13F6" w:rsidRPr="00B95524">
        <w:rPr>
          <w:rFonts w:asciiTheme="majorBidi" w:hAnsiTheme="majorBidi" w:cstheme="majorBidi"/>
          <w:szCs w:val="24"/>
        </w:rPr>
        <w:t xml:space="preserve"> and induces pressure overloading of left ventricle (LV). </w:t>
      </w:r>
      <w:r w:rsidR="00C95170" w:rsidRPr="00B95524">
        <w:rPr>
          <w:rFonts w:asciiTheme="majorBidi" w:hAnsiTheme="majorBidi" w:cstheme="majorBidi"/>
          <w:szCs w:val="24"/>
        </w:rPr>
        <w:t xml:space="preserve">To form 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 </w:t>
      </w:r>
      <w:r w:rsidR="00EF7F69" w:rsidRPr="00B95524">
        <w:rPr>
          <w:rFonts w:asciiTheme="majorBidi" w:hAnsiTheme="majorBidi" w:cstheme="majorBidi"/>
          <w:szCs w:val="24"/>
        </w:rPr>
        <w:t xml:space="preserve">pressure overload LV.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Poiseuille equation, resistance of a vessel has an inverted relation with squared of </w:t>
      </w:r>
      <w:r w:rsidR="001E40CA">
        <w:rPr>
          <w:rFonts w:asciiTheme="majorBidi" w:hAnsiTheme="majorBidi" w:cstheme="majorBidi"/>
          <w:szCs w:val="24"/>
        </w:rPr>
        <w:t xml:space="preserve">the </w:t>
      </w:r>
      <w:r w:rsidR="000E0DBA" w:rsidRPr="00B95524">
        <w:rPr>
          <w:rFonts w:asciiTheme="majorBidi" w:hAnsiTheme="majorBidi" w:cstheme="majorBidi"/>
          <w:szCs w:val="24"/>
        </w:rPr>
        <w:t>cross-sectional area. For instance, a 500 percent increase in the aortic resistance is equivalent with a ~60 percent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0F995043"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8"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8"/>
            <w:r w:rsidRPr="006D0E11">
              <w:rPr>
                <w:rFonts w:asciiTheme="majorBidi" w:hAnsiTheme="majorBidi" w:cstheme="majorBidi"/>
                <w:b/>
                <w:bCs/>
                <w:szCs w:val="24"/>
              </w:rPr>
              <w:t>.</w:t>
            </w:r>
            <w:r w:rsidRPr="006D0E11">
              <w:rPr>
                <w:rFonts w:asciiTheme="majorBidi" w:hAnsiTheme="majorBidi" w:cstheme="majorBidi"/>
                <w:szCs w:val="24"/>
              </w:rPr>
              <w:t xml:space="preserve"> Simulated different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B64EE63"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 xml:space="preserve">level of severity according to AHA guideline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3401AC58"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Mitral regurgitation (MR) is another type of valvular disorder in which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a retrograde blood flow to occur. Regurgitant blood volume yields to volume overloading of LV and thus excessive diastolic filling of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CE4799" w:rsidRPr="00B95524">
        <w:rPr>
          <w:rFonts w:asciiTheme="majorBidi" w:hAnsiTheme="majorBidi" w:cstheme="majorBidi"/>
          <w:szCs w:val="24"/>
        </w:rPr>
        <w:t xml:space="preserve">The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w:t>
      </w:r>
      <w:proofErr w:type="spellStart"/>
      <w:r w:rsidR="00F30073" w:rsidRPr="00B95524">
        <w:rPr>
          <w:rFonts w:asciiTheme="majorBidi" w:hAnsiTheme="majorBidi" w:cstheme="majorBidi"/>
          <w:szCs w:val="24"/>
        </w:rPr>
        <w:t>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proofErr w:type="spellEnd"/>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58"/>
        </w:rPr>
      </w:r>
      <w:r w:rsidR="00317806" w:rsidRPr="00B95524">
        <w:rPr>
          <w:rFonts w:asciiTheme="majorBidi" w:hAnsiTheme="majorBidi" w:cstheme="majorBidi"/>
          <w:position w:val="-58"/>
        </w:rPr>
        <w:object w:dxaOrig="5280" w:dyaOrig="1280" w14:anchorId="19D7E945">
          <v:shape id="_x0000_i1031" type="#_x0000_t75" alt="" style="width:263.45pt;height:63.55pt;mso-width-percent:0;mso-height-percent:0;mso-width-percent:0;mso-height-percent:0" o:ole="">
            <v:imagedata r:id="rId23" o:title=""/>
          </v:shape>
          <o:OLEObject Type="Embed" ProgID="Equation.DSMT4" ShapeID="_x0000_i1031" DrawAspect="Content" ObjectID="_1696942841" r:id="rId2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9"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9"/>
      <w:r w:rsidRPr="00B95524">
        <w:rPr>
          <w:rFonts w:asciiTheme="majorBidi" w:hAnsiTheme="majorBidi" w:cstheme="majorBidi"/>
        </w:rPr>
        <w:fldChar w:fldCharType="end"/>
      </w:r>
    </w:p>
    <w:p w14:paraId="2EAFC4CE" w14:textId="6EF8EBEB"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thresholds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0"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0"/>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leak,mitral</w:t>
            </w:r>
            <w:proofErr w:type="spellEnd"/>
            <w:proofErr w:type="gram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C3A3F61"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level of severity according to AHA guideline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6A1EC6CC"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Aortic regurgitation (AR)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flux of blood from the aorta into LV. The regurgitant blood volume generates excess diastolic filling of LV, but the initial ejection of the forward stroke volume alongside the regurgitant volume surge the systolic pressure and hence lead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w:t>
      </w:r>
      <w:r w:rsidR="00932296" w:rsidRPr="00B95524">
        <w:rPr>
          <w:rFonts w:asciiTheme="majorBidi" w:hAnsiTheme="majorBidi" w:cstheme="majorBidi"/>
          <w:szCs w:val="24"/>
        </w:rPr>
        <w:t>s</w:t>
      </w:r>
      <w:r w:rsidRPr="00B95524">
        <w:rPr>
          <w:rFonts w:asciiTheme="majorBidi" w:hAnsiTheme="majorBidi" w:cstheme="majorBidi"/>
          <w:szCs w:val="24"/>
        </w:rPr>
        <w:t xml:space="preserve"> on LV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 xml:space="preserve">named </w:t>
      </w:r>
      <w:proofErr w:type="spellStart"/>
      <w:r w:rsidR="00E37A67" w:rsidRPr="00B95524">
        <w:rPr>
          <w:rFonts w:asciiTheme="majorBidi" w:hAnsiTheme="majorBidi" w:cstheme="majorBidi"/>
          <w:szCs w:val="24"/>
        </w:rPr>
        <w:t>G</w:t>
      </w:r>
      <w:r w:rsidR="00E37A67" w:rsidRPr="00B95524">
        <w:rPr>
          <w:rFonts w:asciiTheme="majorBidi" w:hAnsiTheme="majorBidi" w:cstheme="majorBidi"/>
          <w:szCs w:val="24"/>
          <w:vertAlign w:val="subscript"/>
        </w:rPr>
        <w:t>leak,aorta</w:t>
      </w:r>
      <w:proofErr w:type="spellEnd"/>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317806" w:rsidRPr="00B95524">
        <w:rPr>
          <w:rFonts w:asciiTheme="majorBidi" w:hAnsiTheme="majorBidi" w:cstheme="majorBidi"/>
          <w:position w:val="-58"/>
        </w:rPr>
      </w:r>
      <w:r w:rsidR="00317806" w:rsidRPr="00B95524">
        <w:rPr>
          <w:rFonts w:asciiTheme="majorBidi" w:hAnsiTheme="majorBidi" w:cstheme="majorBidi"/>
          <w:position w:val="-58"/>
        </w:rPr>
        <w:object w:dxaOrig="5280" w:dyaOrig="1280" w14:anchorId="1488F34E">
          <v:shape id="_x0000_i1032" type="#_x0000_t75" alt="" style="width:263.45pt;height:63.55pt;mso-width-percent:0;mso-height-percent:0;mso-width-percent:0;mso-height-percent:0" o:ole="">
            <v:imagedata r:id="rId25" o:title=""/>
          </v:shape>
          <o:OLEObject Type="Embed" ProgID="Equation.DSMT4" ShapeID="_x0000_i1032" DrawAspect="Content" ObjectID="_1696942842" r:id="rId26"/>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1"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1"/>
      <w:r w:rsidRPr="00B95524">
        <w:rPr>
          <w:rFonts w:asciiTheme="majorBidi" w:hAnsiTheme="majorBidi" w:cstheme="majorBidi"/>
        </w:rPr>
        <w:fldChar w:fldCharType="end"/>
      </w:r>
    </w:p>
    <w:p w14:paraId="30754A25" w14:textId="67C553FA"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categorizes</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 xml:space="preserve">values for </w:t>
      </w:r>
      <w:proofErr w:type="spellStart"/>
      <w:proofErr w:type="gramStart"/>
      <w:r w:rsidR="009769B8" w:rsidRPr="00B95524">
        <w:rPr>
          <w:rFonts w:asciiTheme="majorBidi" w:hAnsiTheme="majorBidi" w:cstheme="majorBidi"/>
        </w:rPr>
        <w:t>G</w:t>
      </w:r>
      <w:r w:rsidR="009769B8" w:rsidRPr="00B95524">
        <w:rPr>
          <w:rFonts w:asciiTheme="majorBidi" w:hAnsiTheme="majorBidi" w:cstheme="majorBidi"/>
          <w:vertAlign w:val="subscript"/>
        </w:rPr>
        <w:t>leak,aorta</w:t>
      </w:r>
      <w:proofErr w:type="spellEnd"/>
      <w:proofErr w:type="gramEnd"/>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380BA3">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2"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12"/>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473FEA">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leak,aorta</w:t>
            </w:r>
            <w:proofErr w:type="spellEnd"/>
            <w:proofErr w:type="gramEnd"/>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Pr>
          <w:p w14:paraId="57C97366" w14:textId="5CE8950E"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 xml:space="preserve">Represented level of severity according to AHA guideline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473FEA">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473FEA">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473FEA">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2B952996"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Model’s validation</w:t>
      </w:r>
    </w:p>
    <w:p w14:paraId="1E0ED5D0" w14:textId="77777777"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03098F" w:rsidRPr="00B95524">
        <w:rPr>
          <w:rFonts w:asciiTheme="majorBidi" w:hAnsiTheme="majorBidi" w:cstheme="majorBidi"/>
        </w:rPr>
        <w:t xml:space="preserve"> acquired by cardiac magnetic resonance</w:t>
      </w:r>
      <w:r w:rsidRPr="00B95524">
        <w:rPr>
          <w:rFonts w:asciiTheme="majorBidi" w:hAnsiTheme="majorBidi" w:cstheme="majorBidi"/>
        </w:rPr>
        <w:t xml:space="preserve"> from the literatur</w:t>
      </w:r>
      <w:r w:rsidR="0003098F" w:rsidRPr="00B95524">
        <w:rPr>
          <w:rFonts w:asciiTheme="majorBidi" w:hAnsiTheme="majorBidi" w:cstheme="majorBidi"/>
        </w:rPr>
        <w:t>e</w:t>
      </w:r>
      <w:r w:rsidRPr="00B95524">
        <w:rPr>
          <w:rFonts w:asciiTheme="majorBidi" w:hAnsiTheme="majorBidi" w:cstheme="majorBidi"/>
        </w:rPr>
        <w:t xml:space="preserve"> (Tabl</w:t>
      </w:r>
      <w:r w:rsidR="00E35D13" w:rsidRPr="00B95524">
        <w:rPr>
          <w:rFonts w:asciiTheme="majorBidi" w:hAnsiTheme="majorBidi" w:cstheme="majorBidi"/>
        </w:rPr>
        <w:t xml:space="preserve">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LV end-diastolic volume index (</w:t>
      </w:r>
      <w:proofErr w:type="spellStart"/>
      <w:r w:rsidRPr="00B95524">
        <w:rPr>
          <w:rFonts w:asciiTheme="majorBidi" w:hAnsiTheme="majorBidi" w:cstheme="majorBidi"/>
        </w:rPr>
        <w:t>LVEDVi</w:t>
      </w:r>
      <w:proofErr w:type="spellEnd"/>
      <w:r w:rsidRPr="00B95524">
        <w:rPr>
          <w:rFonts w:asciiTheme="majorBidi" w:hAnsiTheme="majorBidi" w:cstheme="majorBidi"/>
        </w:rPr>
        <w:t>), LV end-systolic volume index (</w:t>
      </w:r>
      <w:proofErr w:type="spellStart"/>
      <w:r w:rsidRPr="00B95524">
        <w:rPr>
          <w:rFonts w:asciiTheme="majorBidi" w:hAnsiTheme="majorBidi" w:cstheme="majorBidi"/>
        </w:rPr>
        <w:t>LVESVi</w:t>
      </w:r>
      <w:proofErr w:type="spellEnd"/>
      <w:r w:rsidRPr="00B95524">
        <w:rPr>
          <w:rFonts w:asciiTheme="majorBidi" w:hAnsiTheme="majorBidi" w:cstheme="majorBidi"/>
        </w:rPr>
        <w:t>),</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w:t>
      </w:r>
      <w:proofErr w:type="spellStart"/>
      <w:r w:rsidRPr="00B95524">
        <w:rPr>
          <w:rFonts w:asciiTheme="majorBidi" w:hAnsiTheme="majorBidi" w:cstheme="majorBidi"/>
        </w:rPr>
        <w:t>LVMi</w:t>
      </w:r>
      <w:proofErr w:type="spellEnd"/>
      <w:r w:rsidRPr="00B95524">
        <w:rPr>
          <w:rFonts w:asciiTheme="majorBidi" w:hAnsiTheme="majorBidi" w:cstheme="majorBidi"/>
        </w:rPr>
        <w:t>). Systolic function was assessed with LV stroke volume index (</w:t>
      </w:r>
      <w:proofErr w:type="spellStart"/>
      <w:r w:rsidRPr="00B95524">
        <w:rPr>
          <w:rFonts w:asciiTheme="majorBidi" w:hAnsiTheme="majorBidi" w:cstheme="majorBidi"/>
        </w:rPr>
        <w:t>LVSVi</w:t>
      </w:r>
      <w:proofErr w:type="spellEnd"/>
      <w:r w:rsidRPr="00B95524">
        <w:rPr>
          <w:rFonts w:asciiTheme="majorBidi" w:hAnsiTheme="majorBidi" w:cstheme="majorBidi"/>
        </w:rPr>
        <w:t>) and ejection fraction (EF).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 xml:space="preserve">(Verbraecken et al., 2006; Lang et </w:t>
      </w:r>
      <w:r w:rsidR="00877515">
        <w:rPr>
          <w:rFonts w:asciiTheme="majorBidi" w:hAnsiTheme="majorBidi" w:cstheme="majorBidi"/>
          <w:noProof/>
        </w:rPr>
        <w:lastRenderedPageBreak/>
        <w:t>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 </w:t>
      </w:r>
      <w:proofErr w:type="spellStart"/>
      <w:r w:rsidRPr="00B95524">
        <w:rPr>
          <w:rFonts w:asciiTheme="majorBidi" w:hAnsiTheme="majorBidi" w:cstheme="majorBidi"/>
        </w:rPr>
        <w:t>LVSVi</w:t>
      </w:r>
      <w:proofErr w:type="spellEnd"/>
      <w:r w:rsidRPr="00B95524">
        <w:rPr>
          <w:rFonts w:asciiTheme="majorBidi" w:hAnsiTheme="majorBidi" w:cstheme="majorBidi"/>
        </w:rPr>
        <w:t xml:space="preserve">, so the absolute difference of reported </w:t>
      </w:r>
      <w:proofErr w:type="spellStart"/>
      <w:r w:rsidRPr="00B95524">
        <w:rPr>
          <w:rFonts w:asciiTheme="majorBidi" w:hAnsiTheme="majorBidi" w:cstheme="majorBidi"/>
        </w:rPr>
        <w:t>LVEDVi</w:t>
      </w:r>
      <w:proofErr w:type="spellEnd"/>
      <w:r w:rsidRPr="00B95524">
        <w:rPr>
          <w:rFonts w:asciiTheme="majorBidi" w:hAnsiTheme="majorBidi" w:cstheme="majorBidi"/>
        </w:rPr>
        <w:t xml:space="preserve"> and </w:t>
      </w:r>
      <w:proofErr w:type="spellStart"/>
      <w:r w:rsidRPr="00B95524">
        <w:rPr>
          <w:rFonts w:asciiTheme="majorBidi" w:hAnsiTheme="majorBidi" w:cstheme="majorBidi"/>
        </w:rPr>
        <w:t>LVEDSi</w:t>
      </w:r>
      <w:proofErr w:type="spellEnd"/>
      <w:r w:rsidRPr="00B95524">
        <w:rPr>
          <w:rFonts w:asciiTheme="majorBidi" w:hAnsiTheme="majorBidi" w:cstheme="majorBidi"/>
        </w:rPr>
        <w:t xml:space="preserve"> was used as </w:t>
      </w:r>
      <w:proofErr w:type="spellStart"/>
      <w:r w:rsidRPr="00B95524">
        <w:rPr>
          <w:rFonts w:asciiTheme="majorBidi" w:hAnsiTheme="majorBidi" w:cstheme="majorBidi"/>
        </w:rPr>
        <w:t>LVSVi</w:t>
      </w:r>
      <w:proofErr w:type="spellEnd"/>
      <w:r w:rsidRPr="00B95524">
        <w:rPr>
          <w:rFonts w:asciiTheme="majorBidi" w:hAnsiTheme="majorBidi" w:cstheme="majorBidi"/>
        </w:rPr>
        <w:t>.</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D86761">
        <w:trPr>
          <w:jc w:val="center"/>
        </w:trPr>
        <w:tc>
          <w:tcPr>
            <w:tcW w:w="9767" w:type="dxa"/>
            <w:gridSpan w:val="12"/>
            <w:tcBorders>
              <w:top w:val="double" w:sz="4" w:space="0" w:color="auto"/>
            </w:tcBorders>
            <w:vAlign w:val="center"/>
          </w:tcPr>
          <w:p w14:paraId="14B0193B"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13" w:name="table5"/>
            <w:r w:rsidRPr="00B95524">
              <w:rPr>
                <w:rFonts w:asciiTheme="majorBidi" w:hAnsiTheme="majorBidi" w:cstheme="majorBidi"/>
                <w:b/>
                <w:bCs/>
                <w:sz w:val="22"/>
              </w:rPr>
              <w:fldChar w:fldCharType="begin"/>
            </w:r>
            <w:r w:rsidRPr="00B95524">
              <w:rPr>
                <w:rFonts w:asciiTheme="majorBidi" w:hAnsiTheme="majorBidi" w:cstheme="majorBidi"/>
                <w:b/>
                <w:bCs/>
                <w:sz w:val="22"/>
              </w:rPr>
              <w:instrText xml:space="preserve"> seq table </w:instrText>
            </w:r>
            <w:r w:rsidRPr="00B95524">
              <w:rPr>
                <w:rFonts w:asciiTheme="majorBidi" w:hAnsiTheme="majorBidi" w:cstheme="majorBidi"/>
                <w:b/>
                <w:bCs/>
                <w:sz w:val="22"/>
              </w:rPr>
              <w:fldChar w:fldCharType="separate"/>
            </w:r>
            <w:r>
              <w:rPr>
                <w:rFonts w:asciiTheme="majorBidi" w:hAnsiTheme="majorBidi" w:cstheme="majorBidi"/>
                <w:b/>
                <w:bCs/>
                <w:noProof/>
                <w:sz w:val="22"/>
              </w:rPr>
              <w:t>1</w:t>
            </w:r>
            <w:r w:rsidRPr="00B95524">
              <w:rPr>
                <w:rFonts w:asciiTheme="majorBidi" w:hAnsiTheme="majorBidi" w:cstheme="majorBidi"/>
                <w:b/>
                <w:bCs/>
                <w:sz w:val="22"/>
              </w:rPr>
              <w:fldChar w:fldCharType="end"/>
            </w:r>
            <w:bookmarkEnd w:id="13"/>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p>
        </w:tc>
      </w:tr>
      <w:tr w:rsidR="000153E9" w:rsidRPr="00B95524" w14:paraId="548C4722" w14:textId="77777777" w:rsidTr="00D86761">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D86761">
        <w:trPr>
          <w:jc w:val="center"/>
        </w:trPr>
        <w:tc>
          <w:tcPr>
            <w:tcW w:w="1269" w:type="dxa"/>
            <w:vAlign w:val="center"/>
          </w:tcPr>
          <w:p w14:paraId="2491C283"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D86761">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Malahfji</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D86761">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D86761">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Bakkesstrom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D86761">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D86761">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D86761">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D86761">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D86761">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Grotenhuis</w:t>
            </w:r>
            <w:proofErr w:type="spellEnd"/>
            <w:r w:rsidRPr="00B95524">
              <w:rPr>
                <w:rFonts w:asciiTheme="majorBidi" w:hAnsiTheme="majorBidi" w:cstheme="majorBidi"/>
                <w:sz w:val="22"/>
              </w:rPr>
              <w:t xml:space="preserve">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w:t>
            </w:r>
            <w:proofErr w:type="spellStart"/>
            <w:r>
              <w:rPr>
                <w:rFonts w:asciiTheme="majorBidi" w:hAnsiTheme="majorBidi" w:cstheme="majorBidi"/>
                <w:noProof/>
                <w:sz w:val="22"/>
              </w:rPr>
              <w:t>Grotenhuis</w:t>
            </w:r>
            <w:proofErr w:type="spellEnd"/>
            <w:r>
              <w:rPr>
                <w:rFonts w:asciiTheme="majorBidi" w:hAnsiTheme="majorBidi" w:cstheme="majorBidi"/>
                <w:noProof/>
                <w:sz w:val="22"/>
              </w:rPr>
              <w:t xml:space="preserve">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D86761">
        <w:trPr>
          <w:jc w:val="center"/>
        </w:trPr>
        <w:tc>
          <w:tcPr>
            <w:tcW w:w="9767" w:type="dxa"/>
            <w:gridSpan w:val="12"/>
            <w:tcBorders>
              <w:top w:val="double" w:sz="4" w:space="0" w:color="auto"/>
            </w:tcBorders>
            <w:vAlign w:val="center"/>
          </w:tcPr>
          <w:p w14:paraId="25B05105" w14:textId="77777777" w:rsidR="000153E9" w:rsidRPr="00B95524" w:rsidRDefault="000153E9" w:rsidP="00D86761">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590A02C8"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occurred in response to induced aortic stenosis (pressure overloading)</w:t>
      </w:r>
    </w:p>
    <w:p w14:paraId="1CA091C2" w14:textId="1EC1F398"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proofErr w:type="spellStart"/>
      <w:r w:rsidR="004F1C4C" w:rsidRPr="00B95524">
        <w:rPr>
          <w:rFonts w:asciiTheme="majorBidi" w:hAnsiTheme="majorBidi" w:cstheme="majorBidi"/>
        </w:rPr>
        <w:t>PyMyoVent</w:t>
      </w:r>
      <w:proofErr w:type="spellEnd"/>
      <w:r w:rsidR="004F1C4C" w:rsidRPr="00B95524">
        <w:rPr>
          <w:rFonts w:asciiTheme="majorBidi" w:hAnsiTheme="majorBidi" w:cstheme="majorBidi"/>
        </w:rPr>
        <w:t xml:space="preserve">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induced 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Once the simulation was at initial steady state</w:t>
      </w:r>
      <w:r w:rsidR="00E55449">
        <w:rPr>
          <w:rFonts w:asciiTheme="majorBidi" w:hAnsiTheme="majorBidi" w:cstheme="majorBidi"/>
        </w:rPr>
        <w:t xml:space="preserve"> representing “baseline” simulation</w:t>
      </w:r>
      <w:r w:rsidR="00641912" w:rsidRPr="00B95524">
        <w:rPr>
          <w:rFonts w:asciiTheme="majorBidi" w:hAnsiTheme="majorBidi" w:cstheme="majorBidi"/>
        </w:rPr>
        <w:t xml:space="preserve">, the growth module </w:t>
      </w:r>
      <w:r w:rsidR="00EE77D6" w:rsidRPr="00B95524">
        <w:rPr>
          <w:rFonts w:asciiTheme="majorBidi" w:hAnsiTheme="majorBidi" w:cstheme="majorBidi"/>
        </w:rPr>
        <w:t xml:space="preserve">activated (first vertical dashed line </w:t>
      </w:r>
      <w:r w:rsidR="004A7B1A" w:rsidRPr="00B95524">
        <w:rPr>
          <w:rFonts w:asciiTheme="majorBidi" w:hAnsiTheme="majorBidi" w:cstheme="majorBidi"/>
        </w:rPr>
        <w:t xml:space="preserve">in all panels </w:t>
      </w:r>
      <w:r w:rsidR="00EE77D6" w:rsidRPr="00B95524">
        <w:rPr>
          <w:rFonts w:asciiTheme="majorBidi" w:hAnsiTheme="majorBidi" w:cstheme="majorBidi"/>
        </w:rPr>
        <w:t>from the left)</w:t>
      </w:r>
      <w:r w:rsidR="005B5394" w:rsidRPr="00B95524">
        <w:rPr>
          <w:rFonts w:asciiTheme="majorBidi" w:hAnsiTheme="majorBidi" w:cstheme="majorBidi"/>
        </w:rPr>
        <w:t xml:space="preserve">. The setpoints for both </w:t>
      </w:r>
      <w:r w:rsidR="005214E0" w:rsidRPr="00B95524">
        <w:rPr>
          <w:rFonts w:asciiTheme="majorBidi" w:hAnsiTheme="majorBidi" w:cstheme="majorBidi"/>
        </w:rPr>
        <w:t xml:space="preserve">concentric and eccentric </w:t>
      </w:r>
      <w:r w:rsidR="005B5394" w:rsidRPr="00B95524">
        <w:rPr>
          <w:rFonts w:asciiTheme="majorBidi" w:hAnsiTheme="majorBidi" w:cstheme="majorBidi"/>
        </w:rPr>
        <w:t xml:space="preserve">growth laws were chosen to be </w:t>
      </w:r>
      <w:r w:rsidR="003614AD" w:rsidRPr="00B95524">
        <w:rPr>
          <w:rFonts w:asciiTheme="majorBidi" w:hAnsiTheme="majorBidi" w:cstheme="majorBidi"/>
        </w:rPr>
        <w:t xml:space="preserve">close to the average of </w:t>
      </w:r>
      <w:r w:rsidR="00327043" w:rsidRPr="00B95524">
        <w:rPr>
          <w:rFonts w:asciiTheme="majorBidi" w:hAnsiTheme="majorBidi" w:cstheme="majorBidi"/>
        </w:rPr>
        <w:t>driving signals</w:t>
      </w:r>
      <w:r w:rsidR="0015234A" w:rsidRPr="00B95524">
        <w:rPr>
          <w:rFonts w:asciiTheme="majorBidi" w:eastAsiaTheme="minorEastAsia" w:hAnsiTheme="majorBidi" w:cstheme="majorBidi"/>
        </w:rPr>
        <w:t xml:space="preserve"> at the initial steady state.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 xml:space="preserve">300 s (second vertical dashed lines)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resistance gradually (in 100 s</w:t>
      </w:r>
      <w:r w:rsidR="00C550FB" w:rsidRPr="00B95524">
        <w:rPr>
          <w:rFonts w:asciiTheme="majorBidi" w:eastAsiaTheme="minorEastAsia" w:hAnsiTheme="majorBidi" w:cstheme="majorBidi"/>
        </w:rPr>
        <w:t xml:space="preserve"> between </w:t>
      </w:r>
      <w:r w:rsidR="00175C7E" w:rsidRPr="00B95524">
        <w:rPr>
          <w:rFonts w:asciiTheme="majorBidi" w:eastAsiaTheme="minorEastAsia" w:hAnsiTheme="majorBidi" w:cstheme="majorBidi"/>
        </w:rPr>
        <w:t>the second and third vertical lines</w:t>
      </w:r>
      <w:r w:rsidR="00C45CA9" w:rsidRPr="00B95524">
        <w:rPr>
          <w:rFonts w:asciiTheme="majorBidi" w:eastAsiaTheme="minorEastAsia" w:hAnsiTheme="majorBidi" w:cstheme="majorBidi"/>
        </w:rPr>
        <w:t>)</w:t>
      </w:r>
      <w:r w:rsidR="00C574B6" w:rsidRPr="00B95524">
        <w:rPr>
          <w:rFonts w:asciiTheme="majorBidi" w:eastAsiaTheme="minorEastAsia" w:hAnsiTheme="majorBidi" w:cstheme="majorBidi"/>
        </w:rPr>
        <w:t xml:space="preserve"> increased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In response to induced pressure overloading</w:t>
      </w:r>
      <w:r w:rsidR="007E1E06" w:rsidRPr="00B95524">
        <w:rPr>
          <w:rFonts w:asciiTheme="majorBidi" w:eastAsiaTheme="minorEastAsia" w:hAnsiTheme="majorBidi" w:cstheme="majorBidi"/>
        </w:rPr>
        <w:t>, growth module increased LV wall volume (</w:t>
      </w:r>
      <w:proofErr w:type="spellStart"/>
      <w:r w:rsidR="007E1E06" w:rsidRPr="00B95524">
        <w:rPr>
          <w:rFonts w:asciiTheme="majorBidi" w:eastAsiaTheme="minorEastAsia" w:hAnsiTheme="majorBidi" w:cstheme="majorBidi"/>
        </w:rPr>
        <w:t>V</w:t>
      </w:r>
      <w:r w:rsidR="007E1E06" w:rsidRPr="00B95524">
        <w:rPr>
          <w:rFonts w:asciiTheme="majorBidi" w:eastAsiaTheme="minorEastAsia" w:hAnsiTheme="majorBidi" w:cstheme="majorBidi"/>
          <w:vertAlign w:val="subscript"/>
        </w:rPr>
        <w:t>wall</w:t>
      </w:r>
      <w:proofErr w:type="spellEnd"/>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serial number of half-sarcomeres around the circumference of LV almost remained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These are</w:t>
      </w:r>
      <w:r w:rsidR="00BC76C3" w:rsidRPr="00B95524">
        <w:rPr>
          <w:rFonts w:asciiTheme="majorBidi" w:eastAsiaTheme="minorEastAsia" w:hAnsiTheme="majorBidi" w:cstheme="majorBidi"/>
        </w:rPr>
        <w:t xml:space="preserve"> 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F2355A" w:rsidRPr="00B95524">
        <w:rPr>
          <w:rFonts w:asciiTheme="majorBidi" w:eastAsiaTheme="minorEastAsia" w:hAnsiTheme="majorBidi" w:cstheme="majorBidi"/>
        </w:rPr>
        <w:t xml:space="preserve">Baroreflex feedback loop maintained arterial pressure at 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615F9CB3"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4"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14"/>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07248" w:rsidRPr="00B95524">
        <w:rPr>
          <w:rFonts w:asciiTheme="majorBidi" w:hAnsiTheme="majorBidi" w:cstheme="majorBidi"/>
        </w:rPr>
        <w:t xml:space="preserve">Left 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central framework of </w:t>
      </w:r>
      <w:proofErr w:type="spellStart"/>
      <w:r w:rsidR="00E01E50" w:rsidRPr="00B95524">
        <w:rPr>
          <w:rFonts w:asciiTheme="majorBidi" w:hAnsiTheme="majorBidi" w:cstheme="majorBidi"/>
        </w:rPr>
        <w:t>PyMyoVent</w:t>
      </w:r>
      <w:proofErr w:type="spellEnd"/>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E01E50" w:rsidRPr="00B95524">
        <w:rPr>
          <w:rFonts w:asciiTheme="majorBidi" w:hAnsiTheme="majorBidi" w:cstheme="majorBidi"/>
        </w:rPr>
        <w:t xml:space="preserve"> </w:t>
      </w:r>
      <w:r w:rsidR="000D5FB4" w:rsidRPr="00B95524">
        <w:rPr>
          <w:rFonts w:asciiTheme="majorBidi" w:hAnsiTheme="majorBidi" w:cstheme="majorBidi"/>
        </w:rPr>
        <w:t>in multi-scale levels</w:t>
      </w:r>
      <w:r w:rsidR="004451AC" w:rsidRPr="00B95524">
        <w:rPr>
          <w:rFonts w:asciiTheme="majorBidi" w:hAnsiTheme="majorBidi" w:cstheme="majorBidi"/>
        </w:rPr>
        <w:t xml:space="preserve">. </w:t>
      </w:r>
      <w:r w:rsidR="004308CF" w:rsidRPr="00B95524">
        <w:rPr>
          <w:rFonts w:asciiTheme="majorBidi" w:hAnsiTheme="majorBidi" w:cstheme="majorBidi"/>
        </w:rPr>
        <w:t xml:space="preserve">Thin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Thick filament panel shows the normalized population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A5599A" w:rsidRPr="00B95524">
        <w:rPr>
          <w:rFonts w:asciiTheme="majorBidi" w:hAnsiTheme="majorBidi" w:cstheme="majorBidi"/>
        </w:rPr>
        <w:t xml:space="preserve">Middle column demonstrates the </w:t>
      </w:r>
      <w:r w:rsidR="002327E3" w:rsidRPr="00B95524">
        <w:rPr>
          <w:rFonts w:asciiTheme="majorBidi" w:hAnsiTheme="majorBidi" w:cstheme="majorBidi"/>
        </w:rPr>
        <w:t>continues</w:t>
      </w:r>
      <w:r w:rsidR="00130B0B" w:rsidRPr="00B95524">
        <w:rPr>
          <w:rFonts w:asciiTheme="majorBidi" w:hAnsiTheme="majorBidi" w:cstheme="majorBidi"/>
        </w:rPr>
        <w:t xml:space="preserve"> modulation </w:t>
      </w:r>
      <w:r w:rsidR="005C0781">
        <w:rPr>
          <w:rFonts w:asciiTheme="majorBidi" w:hAnsiTheme="majorBidi" w:cstheme="majorBidi"/>
        </w:rPr>
        <w:t>of baroreflex module</w:t>
      </w:r>
      <w:r w:rsidR="00B5550A">
        <w:rPr>
          <w:rFonts w:asciiTheme="majorBidi" w:hAnsiTheme="majorBidi" w:cstheme="majorBidi"/>
        </w:rPr>
        <w:t xml:space="preserve"> </w:t>
      </w:r>
      <w:r w:rsidR="0012568E">
        <w:rPr>
          <w:rFonts w:asciiTheme="majorBidi" w:hAnsiTheme="majorBidi" w:cstheme="majorBidi"/>
        </w:rPr>
        <w:t>over reflex-sensitive parameters of model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setpoint level of 90 mm Hg. </w:t>
      </w:r>
      <w:r w:rsidR="00D352E1" w:rsidRPr="00B95524">
        <w:rPr>
          <w:rFonts w:asciiTheme="majorBidi" w:hAnsiTheme="majorBidi" w:cstheme="majorBidi"/>
        </w:rPr>
        <w:t xml:space="preserve">Right hand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envelope of extreme values </w:t>
      </w:r>
      <w:proofErr w:type="gramStart"/>
      <w:r w:rsidR="004D0C61">
        <w:rPr>
          <w:rFonts w:asciiTheme="majorBidi" w:hAnsiTheme="majorBidi" w:cstheme="majorBidi"/>
        </w:rPr>
        <w:t>are</w:t>
      </w:r>
      <w:proofErr w:type="gramEnd"/>
      <w:r w:rsidR="004D0C61">
        <w:rPr>
          <w:rFonts w:asciiTheme="majorBidi" w:hAnsiTheme="majorBidi" w:cstheme="majorBidi"/>
        </w:rPr>
        <w:t xml:space="preserve"> 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9B5D97A"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3922CD" w:rsidRPr="00B95524">
        <w:rPr>
          <w:rFonts w:asciiTheme="majorBidi" w:hAnsiTheme="majorBidi" w:cstheme="majorBidi"/>
        </w:rPr>
        <w:t xml:space="preserve">occurred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7456D837"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 condition through simulating an insufficient mitral valve. </w:t>
      </w:r>
      <w:r w:rsidR="008D37C5" w:rsidRPr="00B95524">
        <w:rPr>
          <w:rFonts w:asciiTheme="majorBidi" w:hAnsiTheme="majorBidi" w:cstheme="majorBidi"/>
        </w:rPr>
        <w:t xml:space="preserve">The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representing “baseline” simulation</w:t>
      </w:r>
      <w:r w:rsidR="00994231" w:rsidRPr="00B95524">
        <w:rPr>
          <w:rFonts w:asciiTheme="majorBidi" w:hAnsiTheme="majorBidi" w:cstheme="majorBidi"/>
        </w:rPr>
        <w:t xml:space="preserve">. </w:t>
      </w:r>
      <w:r w:rsidR="00EE5BC7" w:rsidRPr="00B95524">
        <w:rPr>
          <w:rFonts w:asciiTheme="majorBidi" w:hAnsiTheme="majorBidi" w:cstheme="majorBidi"/>
        </w:rPr>
        <w:t xml:space="preserve">From time-points of 300 s </w:t>
      </w:r>
      <w:r w:rsidR="00B70F17">
        <w:rPr>
          <w:rFonts w:asciiTheme="majorBidi" w:hAnsiTheme="majorBidi" w:cstheme="majorBidi"/>
        </w:rPr>
        <w:t>to</w:t>
      </w:r>
      <w:r w:rsidR="00EE5BC7" w:rsidRPr="00B95524">
        <w:rPr>
          <w:rFonts w:asciiTheme="majorBidi" w:hAnsiTheme="majorBidi" w:cstheme="majorBidi"/>
        </w:rPr>
        <w:t xml:space="preserve"> 400 s, </w:t>
      </w:r>
      <w:proofErr w:type="spellStart"/>
      <w:r w:rsidR="00540123" w:rsidRPr="00B95524">
        <w:rPr>
          <w:rFonts w:asciiTheme="majorBidi" w:hAnsiTheme="majorBidi" w:cstheme="majorBidi"/>
        </w:rPr>
        <w:t>G</w:t>
      </w:r>
      <w:r w:rsidR="00540123" w:rsidRPr="00B95524">
        <w:rPr>
          <w:rFonts w:asciiTheme="majorBidi" w:hAnsiTheme="majorBidi" w:cstheme="majorBidi"/>
          <w:vertAlign w:val="subscript"/>
        </w:rPr>
        <w:t>leak</w:t>
      </w:r>
      <w:proofErr w:type="spellEnd"/>
      <w:r w:rsidR="00540123" w:rsidRPr="00B95524">
        <w:rPr>
          <w:rFonts w:asciiTheme="majorBidi" w:hAnsiTheme="majorBidi" w:cstheme="majorBidi"/>
          <w:vertAlign w:val="subscript"/>
        </w:rPr>
        <w:t>, mitral</w:t>
      </w:r>
      <w:r w:rsidR="00540123" w:rsidRPr="00B95524">
        <w:rPr>
          <w:rFonts w:asciiTheme="majorBidi" w:hAnsiTheme="majorBidi" w:cstheme="majorBidi"/>
        </w:rPr>
        <w:t xml:space="preserve"> factor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mitral regurgitant volume of ~60 ml (Table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volume overloaded LV, growth module </w:t>
      </w:r>
      <w:r w:rsidR="00172DDC" w:rsidRPr="00B95524">
        <w:rPr>
          <w:rFonts w:asciiTheme="majorBidi" w:hAnsiTheme="majorBidi" w:cstheme="majorBidi"/>
        </w:rPr>
        <w:t xml:space="preserve">increased </w:t>
      </w:r>
      <w:r w:rsidR="00DB2362" w:rsidRPr="00B95524">
        <w:rPr>
          <w:rFonts w:asciiTheme="majorBidi" w:hAnsiTheme="majorBidi" w:cstheme="majorBidi"/>
        </w:rPr>
        <w:t>serial number of half-sarcomeres by ~17% and</w:t>
      </w:r>
      <w:r w:rsidR="00217675" w:rsidRPr="00B95524">
        <w:rPr>
          <w:rFonts w:asciiTheme="majorBidi" w:hAnsiTheme="majorBidi" w:cstheme="majorBidi"/>
        </w:rPr>
        <w:t xml:space="preserve"> </w:t>
      </w:r>
      <w:r w:rsidR="00ED2F0E" w:rsidRPr="00B95524">
        <w:rPr>
          <w:rFonts w:asciiTheme="majorBidi" w:hAnsiTheme="majorBidi" w:cstheme="majorBidi"/>
        </w:rPr>
        <w:t>resulted into 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w:t>
      </w:r>
      <w:proofErr w:type="spellStart"/>
      <w:r w:rsidR="009A30B5" w:rsidRPr="00B95524">
        <w:rPr>
          <w:rFonts w:asciiTheme="majorBidi" w:hAnsiTheme="majorBidi" w:cstheme="majorBidi"/>
        </w:rPr>
        <w:t>V</w:t>
      </w:r>
      <w:r w:rsidR="009A30B5" w:rsidRPr="00B95524">
        <w:rPr>
          <w:rFonts w:asciiTheme="majorBidi" w:hAnsiTheme="majorBidi" w:cstheme="majorBidi"/>
          <w:vertAlign w:val="subscript"/>
        </w:rPr>
        <w:t>wall</w:t>
      </w:r>
      <w:proofErr w:type="spellEnd"/>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model could </w:t>
      </w:r>
      <w:r w:rsidR="00581FF1" w:rsidRPr="00B95524">
        <w:rPr>
          <w:rFonts w:asciiTheme="majorBidi" w:hAnsiTheme="majorBidi" w:cstheme="majorBidi"/>
        </w:rPr>
        <w:t xml:space="preserve">correctly capture the eccentric growth in response to LV volume overloading. </w:t>
      </w:r>
      <w:r w:rsidR="006F3710" w:rsidRPr="00B95524">
        <w:rPr>
          <w:rFonts w:asciiTheme="majorBidi" w:hAnsiTheme="majorBidi" w:cstheme="majorBidi"/>
        </w:rPr>
        <w:t xml:space="preserve">Again, 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41B6A89"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5"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15"/>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for LV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Similar arrangement </w:t>
      </w:r>
      <w:r w:rsidR="00306154" w:rsidRPr="00B95524">
        <w:rPr>
          <w:rFonts w:asciiTheme="majorBidi" w:hAnsiTheme="majorBidi" w:cstheme="majorBidi"/>
        </w:rPr>
        <w:t xml:space="preserve">for panels as 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 xml:space="preserve">that mitral regurgitant volume is shown in place of aortic resistance in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F331D8" w:rsidRPr="00B95524">
        <w:rPr>
          <w:rFonts w:asciiTheme="majorBidi" w:hAnsiTheme="majorBidi" w:cstheme="majorBidi"/>
        </w:rPr>
        <w:t>Growth module activated at 50 s when the simulation was at initial steady state.</w:t>
      </w:r>
      <w:r w:rsidR="00D47072" w:rsidRPr="00B95524">
        <w:rPr>
          <w:rFonts w:asciiTheme="majorBidi" w:hAnsiTheme="majorBidi" w:cstheme="majorBidi"/>
        </w:rPr>
        <w:t xml:space="preserve"> The volume overloading condition was gradually</w:t>
      </w:r>
      <w:r w:rsidR="00034670" w:rsidRPr="00B95524">
        <w:rPr>
          <w:rFonts w:asciiTheme="majorBidi" w:hAnsiTheme="majorBidi" w:cstheme="majorBidi"/>
        </w:rPr>
        <w:t xml:space="preserve"> (between the second and third vertical lines on all panels)</w:t>
      </w:r>
      <w:r w:rsidR="00D47072" w:rsidRPr="00B95524">
        <w:rPr>
          <w:rFonts w:asciiTheme="majorBidi" w:hAnsiTheme="majorBidi" w:cstheme="majorBidi"/>
        </w:rPr>
        <w:t xml:space="preserve"> </w:t>
      </w:r>
      <w:r w:rsidR="00D16287" w:rsidRPr="00B95524">
        <w:rPr>
          <w:rFonts w:asciiTheme="majorBidi" w:hAnsiTheme="majorBidi" w:cstheme="majorBidi"/>
        </w:rPr>
        <w:t>simulated</w:t>
      </w:r>
      <w:r w:rsidR="00D47072" w:rsidRPr="00B95524">
        <w:rPr>
          <w:rFonts w:asciiTheme="majorBidi" w:hAnsiTheme="majorBidi" w:cstheme="majorBidi"/>
        </w:rPr>
        <w:t xml:space="preserve"> by increasing </w:t>
      </w:r>
      <w:proofErr w:type="spellStart"/>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proofErr w:type="spellEnd"/>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1112A1">
        <w:rPr>
          <w:rFonts w:asciiTheme="majorBidi" w:hAnsiTheme="majorBidi" w:cstheme="majorBidi"/>
        </w:rPr>
        <w:t xml:space="preserve">For pulsatile parameters (for example, ventricular pressure), envelope of extreme values </w:t>
      </w:r>
      <w:proofErr w:type="gramStart"/>
      <w:r w:rsidR="001112A1">
        <w:rPr>
          <w:rFonts w:asciiTheme="majorBidi" w:hAnsiTheme="majorBidi" w:cstheme="majorBidi"/>
        </w:rPr>
        <w:t>are</w:t>
      </w:r>
      <w:proofErr w:type="gramEnd"/>
      <w:r w:rsidR="001112A1">
        <w:rPr>
          <w:rFonts w:asciiTheme="majorBidi" w:hAnsiTheme="majorBidi" w:cstheme="majorBidi"/>
        </w:rPr>
        <w:t xml:space="preserve"> shown.  </w:t>
      </w:r>
      <w:r w:rsidR="001E2DB0" w:rsidRPr="00B95524">
        <w:rPr>
          <w:rFonts w:asciiTheme="majorBidi" w:hAnsiTheme="majorBidi" w:cstheme="majorBidi"/>
        </w:rPr>
        <w:br w:type="page"/>
      </w:r>
    </w:p>
    <w:p w14:paraId="2C852D05" w14:textId="3A94FA27" w:rsidR="00626097" w:rsidRPr="00B95524" w:rsidRDefault="004B1DA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Growth module predict</w:t>
      </w:r>
      <w:r w:rsidR="004E5E35" w:rsidRPr="00B95524">
        <w:rPr>
          <w:rFonts w:asciiTheme="majorBidi" w:hAnsiTheme="majorBidi" w:cstheme="majorBidi"/>
        </w:rPr>
        <w:t>ed LV dilation and LV wall hypertrophy due to aortic regurgitation (combination of pressure and volume overloading)</w:t>
      </w:r>
    </w:p>
    <w:p w14:paraId="26CF1FA5" w14:textId="1FB11BA5"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In another attempt,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proofErr w:type="spellStart"/>
      <w:r w:rsidR="003E5363" w:rsidRPr="00B95524">
        <w:rPr>
          <w:rFonts w:asciiTheme="majorBidi" w:hAnsiTheme="majorBidi" w:cstheme="majorBidi"/>
        </w:rPr>
        <w:t>PyMyoVent</w:t>
      </w:r>
      <w:r w:rsidR="007831D4" w:rsidRPr="00B95524">
        <w:rPr>
          <w:rFonts w:asciiTheme="majorBidi" w:hAnsiTheme="majorBidi" w:cstheme="majorBidi"/>
        </w:rPr>
        <w:t>’s</w:t>
      </w:r>
      <w:proofErr w:type="spellEnd"/>
      <w:r w:rsidR="003E5363" w:rsidRPr="00B95524">
        <w:rPr>
          <w:rFonts w:asciiTheme="majorBidi" w:hAnsiTheme="majorBidi" w:cstheme="majorBidi"/>
        </w:rPr>
        <w:t xml:space="preserve"> response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condition. </w:t>
      </w:r>
      <w:r w:rsidR="00BE5CA1" w:rsidRPr="00B95524">
        <w:rPr>
          <w:rFonts w:asciiTheme="majorBidi" w:hAnsiTheme="majorBidi" w:cstheme="majorBidi"/>
        </w:rPr>
        <w:t xml:space="preserve">Simulation started </w:t>
      </w:r>
      <w:r w:rsidR="00F20683" w:rsidRPr="00B95524">
        <w:rPr>
          <w:rFonts w:asciiTheme="majorBidi" w:hAnsiTheme="majorBidi" w:cstheme="majorBidi"/>
        </w:rPr>
        <w:t xml:space="preserve">with similar 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except </w:t>
      </w:r>
      <w:r w:rsidR="00C71BAE" w:rsidRPr="00B95524">
        <w:rPr>
          <w:rFonts w:asciiTheme="majorBidi" w:hAnsiTheme="majorBidi" w:cstheme="majorBidi"/>
        </w:rPr>
        <w:t xml:space="preserve">LV overloaded with </w:t>
      </w:r>
      <w:r w:rsidR="0096186C" w:rsidRPr="00B95524">
        <w:rPr>
          <w:rFonts w:asciiTheme="majorBidi" w:hAnsiTheme="majorBidi" w:cstheme="majorBidi"/>
        </w:rPr>
        <w:t xml:space="preserve">backward blood flow from aorta to 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proofErr w:type="spellStart"/>
      <w:r w:rsidR="004C3466" w:rsidRPr="00B95524">
        <w:rPr>
          <w:rFonts w:asciiTheme="majorBidi" w:hAnsiTheme="majorBidi" w:cstheme="majorBidi"/>
        </w:rPr>
        <w:t>G</w:t>
      </w:r>
      <w:r w:rsidR="004C3466" w:rsidRPr="00B95524">
        <w:rPr>
          <w:rFonts w:asciiTheme="majorBidi" w:hAnsiTheme="majorBidi" w:cstheme="majorBidi"/>
          <w:vertAlign w:val="subscript"/>
        </w:rPr>
        <w:t>leak</w:t>
      </w:r>
      <w:proofErr w:type="spellEnd"/>
      <w:r w:rsidR="004C3466" w:rsidRPr="00B95524">
        <w:rPr>
          <w:rFonts w:asciiTheme="majorBidi" w:hAnsiTheme="majorBidi" w:cstheme="majorBidi"/>
          <w:vertAlign w:val="subscript"/>
        </w:rPr>
        <w:t>,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from 0 to 1e-3 to make a regurgitant volume of ~40 ml</w:t>
      </w:r>
      <w:r w:rsidR="00B35C05" w:rsidRPr="00B95524">
        <w:rPr>
          <w:rFonts w:asciiTheme="majorBidi" w:hAnsiTheme="majorBidi" w:cstheme="majorBidi"/>
        </w:rPr>
        <w:t xml:space="preserve">. </w:t>
      </w:r>
      <w:r w:rsidR="006E06E9" w:rsidRPr="00B95524">
        <w:rPr>
          <w:rFonts w:asciiTheme="majorBidi" w:hAnsiTheme="majorBidi" w:cstheme="majorBidi"/>
        </w:rPr>
        <w:t xml:space="preserve">Serial number of </w:t>
      </w:r>
      <w:r w:rsidR="00C1237A" w:rsidRPr="00B95524">
        <w:rPr>
          <w:rFonts w:asciiTheme="majorBidi" w:hAnsiTheme="majorBidi" w:cstheme="majorBidi"/>
        </w:rPr>
        <w:t xml:space="preserve">half-sarcomeres </w:t>
      </w:r>
      <w:r w:rsidR="002C26FA" w:rsidRPr="00B95524">
        <w:rPr>
          <w:rFonts w:asciiTheme="majorBidi" w:hAnsiTheme="majorBidi" w:cstheme="majorBidi"/>
        </w:rPr>
        <w:t>grown</w:t>
      </w:r>
      <w:r w:rsidR="00C1237A" w:rsidRPr="00B95524">
        <w:rPr>
          <w:rFonts w:asciiTheme="majorBidi" w:hAnsiTheme="majorBidi" w:cstheme="majorBidi"/>
        </w:rPr>
        <w:t xml:space="preserve"> 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F133E8" w:rsidRPr="00B95524">
        <w:rPr>
          <w:rFonts w:asciiTheme="majorBidi" w:hAnsiTheme="majorBidi" w:cstheme="majorBidi"/>
        </w:rPr>
        <w:t>LV wall volume (</w:t>
      </w:r>
      <w:proofErr w:type="spellStart"/>
      <w:r w:rsidR="00F133E8" w:rsidRPr="00B95524">
        <w:rPr>
          <w:rFonts w:asciiTheme="majorBidi" w:hAnsiTheme="majorBidi" w:cstheme="majorBidi"/>
        </w:rPr>
        <w:t>V</w:t>
      </w:r>
      <w:r w:rsidR="00F133E8" w:rsidRPr="00B95524">
        <w:rPr>
          <w:rFonts w:asciiTheme="majorBidi" w:hAnsiTheme="majorBidi" w:cstheme="majorBidi"/>
          <w:vertAlign w:val="subscript"/>
        </w:rPr>
        <w:t>wall</w:t>
      </w:r>
      <w:proofErr w:type="spellEnd"/>
      <w:r w:rsidR="00F133E8" w:rsidRPr="00B95524">
        <w:rPr>
          <w:rFonts w:asciiTheme="majorBidi" w:hAnsiTheme="majorBidi" w:cstheme="majorBidi"/>
        </w:rPr>
        <w:t xml:space="preserve">) increased by ~45% and </w:t>
      </w:r>
      <w:r w:rsidR="00192575" w:rsidRPr="00B95524">
        <w:rPr>
          <w:rFonts w:asciiTheme="majorBidi" w:hAnsiTheme="majorBidi" w:cstheme="majorBidi"/>
        </w:rPr>
        <w:t xml:space="preserve">developed hypertrophied wall via increasing LV wall thickness by </w:t>
      </w:r>
      <w:r w:rsidR="00156264" w:rsidRPr="00B95524">
        <w:rPr>
          <w:rFonts w:asciiTheme="majorBidi" w:hAnsiTheme="majorBidi" w:cstheme="majorBidi"/>
        </w:rPr>
        <w:t xml:space="preserve">~16 at both end-diastole and systole. </w:t>
      </w:r>
      <w:r w:rsidR="00B77C11" w:rsidRPr="00B95524">
        <w:rPr>
          <w:rFonts w:asciiTheme="majorBidi" w:hAnsiTheme="majorBidi" w:cstheme="majorBidi"/>
        </w:rPr>
        <w:t xml:space="preserve">Although </w:t>
      </w:r>
      <w:r w:rsidR="00E14A5F" w:rsidRPr="00B95524">
        <w:rPr>
          <w:rFonts w:asciiTheme="majorBidi" w:hAnsiTheme="majorBidi" w:cstheme="majorBidi"/>
        </w:rPr>
        <w:t xml:space="preserve">baroreflex module remained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6396A30A"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6"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16"/>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8D5191" w:rsidRPr="00B95524">
        <w:rPr>
          <w:rFonts w:asciiTheme="majorBidi" w:hAnsiTheme="majorBidi" w:cstheme="majorBidi"/>
          <w:b/>
          <w:bCs/>
        </w:rPr>
        <w:t xml:space="preserve">LV cavity dilation along </w:t>
      </w:r>
      <w:r w:rsidR="00090AC5" w:rsidRPr="00B95524">
        <w:rPr>
          <w:rFonts w:asciiTheme="majorBidi" w:hAnsiTheme="majorBidi" w:cstheme="majorBidi"/>
          <w:b/>
          <w:bCs/>
        </w:rPr>
        <w:t>LV wall hypertrophy</w:t>
      </w:r>
      <w:r w:rsidR="00BE5CA1" w:rsidRPr="00B95524">
        <w:rPr>
          <w:rFonts w:asciiTheme="majorBidi" w:hAnsiTheme="majorBidi" w:cstheme="majorBidi"/>
          <w:b/>
          <w:bCs/>
        </w:rPr>
        <w:t xml:space="preserve"> in response to </w:t>
      </w:r>
      <w:r w:rsidR="00090AC5" w:rsidRPr="00B95524">
        <w:rPr>
          <w:rFonts w:asciiTheme="majorBidi" w:hAnsiTheme="majorBidi" w:cstheme="majorBidi"/>
          <w:b/>
          <w:bCs/>
        </w:rPr>
        <w:t xml:space="preserve">a combination of both pressure and </w:t>
      </w:r>
      <w:r w:rsidR="00BE5CA1" w:rsidRPr="00B95524">
        <w:rPr>
          <w:rFonts w:asciiTheme="majorBidi" w:hAnsiTheme="majorBidi" w:cstheme="majorBidi"/>
          <w:b/>
          <w:bCs/>
        </w:rPr>
        <w:t>volume overloading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Similar arrangement for panels as in 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 right hand column.  Growth module activated at 50 s when the simulation was at initial steady state.</w:t>
      </w:r>
      <w:r w:rsidR="0056016A" w:rsidRPr="00B95524">
        <w:rPr>
          <w:rFonts w:asciiTheme="majorBidi" w:hAnsiTheme="majorBidi" w:cstheme="majorBidi"/>
        </w:rPr>
        <w:t xml:space="preserve"> The insufficiency in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 xml:space="preserve">increasing </w:t>
      </w:r>
      <w:proofErr w:type="spellStart"/>
      <w:r w:rsidR="0027171F" w:rsidRPr="00B95524">
        <w:rPr>
          <w:rFonts w:asciiTheme="majorBidi" w:hAnsiTheme="majorBidi" w:cstheme="majorBidi"/>
        </w:rPr>
        <w:t>G</w:t>
      </w:r>
      <w:r w:rsidR="0027171F" w:rsidRPr="00B95524">
        <w:rPr>
          <w:rFonts w:asciiTheme="majorBidi" w:hAnsiTheme="majorBidi" w:cstheme="majorBidi"/>
          <w:vertAlign w:val="subscript"/>
        </w:rPr>
        <w:t>leak</w:t>
      </w:r>
      <w:proofErr w:type="spellEnd"/>
      <w:r w:rsidR="0027171F" w:rsidRPr="00B95524">
        <w:rPr>
          <w:rFonts w:asciiTheme="majorBidi" w:hAnsiTheme="majorBidi" w:cstheme="majorBidi"/>
          <w:vertAlign w:val="subscript"/>
        </w:rPr>
        <w:t>,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7338C7">
        <w:rPr>
          <w:rFonts w:asciiTheme="majorBidi" w:hAnsiTheme="majorBidi" w:cstheme="majorBidi"/>
        </w:rPr>
        <w:t xml:space="preserve">For pulsatile parameters (for example, ventricular pressure), envelope of extreme values </w:t>
      </w:r>
      <w:proofErr w:type="gramStart"/>
      <w:r w:rsidR="007338C7">
        <w:rPr>
          <w:rFonts w:asciiTheme="majorBidi" w:hAnsiTheme="majorBidi" w:cstheme="majorBidi"/>
        </w:rPr>
        <w:t>are</w:t>
      </w:r>
      <w:proofErr w:type="gramEnd"/>
      <w:r w:rsidR="007338C7">
        <w:rPr>
          <w:rFonts w:asciiTheme="majorBidi" w:hAnsiTheme="majorBidi" w:cstheme="majorBidi"/>
        </w:rPr>
        <w:t xml:space="preserve">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77777777" w:rsidR="005249F6" w:rsidRDefault="00443A65" w:rsidP="00F34279">
      <w:pPr>
        <w:spacing w:line="240" w:lineRule="auto"/>
        <w:jc w:val="both"/>
        <w:rPr>
          <w:rFonts w:asciiTheme="majorBidi" w:hAnsiTheme="majorBidi" w:cstheme="majorBidi"/>
        </w:rPr>
      </w:pPr>
      <w:r w:rsidRPr="00B95524">
        <w:rPr>
          <w:rFonts w:asciiTheme="majorBidi" w:hAnsiTheme="majorBidi" w:cstheme="majorBidi"/>
        </w:rPr>
        <w:t xml:space="preserve">Pressure-volume </w:t>
      </w:r>
      <w:r w:rsidR="004405C6" w:rsidRPr="00B95524">
        <w:rPr>
          <w:rFonts w:asciiTheme="majorBidi" w:hAnsiTheme="majorBidi" w:cstheme="majorBidi"/>
        </w:rPr>
        <w:t xml:space="preserve">(PV) </w:t>
      </w:r>
      <w:r w:rsidRPr="00B95524">
        <w:rPr>
          <w:rFonts w:asciiTheme="majorBidi" w:hAnsiTheme="majorBidi" w:cstheme="majorBidi"/>
        </w:rPr>
        <w:t xml:space="preserve">loop is a metric for systolic function of LV. </w:t>
      </w:r>
      <w:r w:rsidR="00B53A56"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00B53A56" w:rsidRPr="00B95524">
        <w:rPr>
          <w:rFonts w:asciiTheme="majorBidi" w:hAnsiTheme="majorBidi" w:cstheme="majorBidi"/>
        </w:rPr>
        <w:t xml:space="preserve"> shows </w:t>
      </w:r>
      <w:r w:rsidR="00A667AB" w:rsidRPr="00B95524">
        <w:rPr>
          <w:rFonts w:asciiTheme="majorBidi" w:hAnsiTheme="majorBidi" w:cstheme="majorBidi"/>
        </w:rPr>
        <w:t xml:space="preserve">PV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(overloaded LV)</w:t>
      </w:r>
      <w:r w:rsidR="004A1FFE" w:rsidRPr="00B95524">
        <w:rPr>
          <w:rFonts w:asciiTheme="majorBidi" w:hAnsiTheme="majorBidi" w:cstheme="majorBidi"/>
        </w:rPr>
        <w:t xml:space="preserve"> shown in Figs </w:t>
      </w:r>
      <w:r w:rsidR="004A1FFE" w:rsidRPr="00B95524">
        <w:rPr>
          <w:rFonts w:asciiTheme="majorBidi" w:hAnsiTheme="majorBidi" w:cstheme="majorBidi"/>
        </w:rPr>
        <w:fldChar w:fldCharType="begin"/>
      </w:r>
      <w:r w:rsidR="004A1FFE" w:rsidRPr="00B95524">
        <w:rPr>
          <w:rFonts w:asciiTheme="majorBidi" w:hAnsiTheme="majorBidi" w:cstheme="majorBidi"/>
        </w:rPr>
        <w:instrText xml:space="preserve"> seq figure fig</w:instrText>
      </w:r>
      <w:r w:rsidR="000F7585" w:rsidRPr="00B95524">
        <w:rPr>
          <w:rFonts w:asciiTheme="majorBidi" w:hAnsiTheme="majorBidi" w:cstheme="majorBidi"/>
        </w:rPr>
        <w:instrText>2</w:instrText>
      </w:r>
      <w:r w:rsidR="004A1FFE" w:rsidRPr="00B95524">
        <w:rPr>
          <w:rFonts w:asciiTheme="majorBidi" w:hAnsiTheme="majorBidi" w:cstheme="majorBidi"/>
        </w:rPr>
        <w:instrText xml:space="preserve"> </w:instrText>
      </w:r>
      <w:r w:rsidR="000F7585" w:rsidRPr="00B95524">
        <w:rPr>
          <w:rFonts w:asciiTheme="majorBidi" w:hAnsiTheme="majorBidi" w:cstheme="majorBidi"/>
        </w:rPr>
        <w:instrText>- seq figure fig4</w:instrText>
      </w:r>
      <w:r w:rsidR="004A1FFE" w:rsidRPr="00B95524">
        <w:rPr>
          <w:rFonts w:asciiTheme="majorBidi" w:hAnsiTheme="majorBidi" w:cstheme="majorBidi"/>
        </w:rPr>
        <w:fldChar w:fldCharType="separate"/>
      </w:r>
      <w:r w:rsidR="0095603A">
        <w:rPr>
          <w:rFonts w:asciiTheme="majorBidi" w:hAnsiTheme="majorBidi" w:cstheme="majorBidi"/>
          <w:noProof/>
        </w:rPr>
        <w:t>2</w:t>
      </w:r>
      <w:r w:rsidR="004A1FFE" w:rsidRPr="00B95524">
        <w:rPr>
          <w:rFonts w:asciiTheme="majorBidi" w:hAnsiTheme="majorBidi" w:cstheme="majorBidi"/>
        </w:rPr>
        <w:fldChar w:fldCharType="end"/>
      </w:r>
      <w:r w:rsidR="000F7585" w:rsidRPr="00B95524">
        <w:rPr>
          <w:rFonts w:asciiTheme="majorBidi" w:hAnsiTheme="majorBidi" w:cstheme="majorBidi"/>
        </w:rPr>
        <w:t>-</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24A55" w:rsidRPr="00B95524">
        <w:rPr>
          <w:rFonts w:asciiTheme="majorBidi" w:hAnsiTheme="majorBidi" w:cstheme="majorBidi"/>
        </w:rPr>
        <w:t xml:space="preserve">. </w:t>
      </w:r>
      <w:r w:rsidR="00CC32AE" w:rsidRPr="00B95524">
        <w:rPr>
          <w:rFonts w:asciiTheme="majorBidi" w:hAnsiTheme="majorBidi" w:cstheme="majorBidi"/>
        </w:rPr>
        <w:t>F</w:t>
      </w:r>
      <w:r w:rsidR="00E016F6" w:rsidRPr="00B95524">
        <w:rPr>
          <w:rFonts w:asciiTheme="majorBidi" w:hAnsiTheme="majorBidi" w:cstheme="majorBidi"/>
        </w:rPr>
        <w:t xml:space="preserve">or </w:t>
      </w:r>
      <w:r w:rsidR="00F66916" w:rsidRPr="00B95524">
        <w:rPr>
          <w:rFonts w:asciiTheme="majorBidi" w:hAnsiTheme="majorBidi" w:cstheme="majorBidi"/>
        </w:rPr>
        <w:t xml:space="preserve">aortic stenosis condition,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AF18B6" w:rsidRPr="00B95524">
        <w:rPr>
          <w:rFonts w:asciiTheme="majorBidi" w:hAnsiTheme="majorBidi" w:cstheme="majorBidi"/>
        </w:rPr>
        <w:t xml:space="preserve">rose </w:t>
      </w:r>
      <w:r w:rsidR="00C87707" w:rsidRPr="00B95524">
        <w:rPr>
          <w:rFonts w:asciiTheme="majorBidi" w:hAnsiTheme="majorBidi" w:cstheme="majorBidi"/>
        </w:rPr>
        <w:t xml:space="preserve">noticeably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PV loop </w:t>
      </w:r>
      <w:r w:rsidR="00395BB1" w:rsidRPr="00B95524">
        <w:rPr>
          <w:rFonts w:asciiTheme="majorBidi" w:hAnsiTheme="majorBidi" w:cstheme="majorBidi"/>
        </w:rPr>
        <w:t xml:space="preserve">and hence 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 xml:space="preserve">by LV increased </w:t>
      </w:r>
      <w:r w:rsidR="00D679B6" w:rsidRPr="00B95524">
        <w:rPr>
          <w:rFonts w:asciiTheme="majorBidi" w:hAnsiTheme="majorBidi" w:cstheme="majorBidi"/>
        </w:rPr>
        <w:t xml:space="preserve">by ~17%. </w:t>
      </w:r>
    </w:p>
    <w:p w14:paraId="4DC3671B" w14:textId="77777777"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mitral regurgitation case, end-systolic </w:t>
      </w:r>
      <w:r w:rsidR="00FB373E" w:rsidRPr="00B95524">
        <w:rPr>
          <w:rFonts w:asciiTheme="majorBidi" w:hAnsiTheme="majorBidi" w:cstheme="majorBidi"/>
        </w:rPr>
        <w:t xml:space="preserve">LV </w:t>
      </w:r>
      <w:r w:rsidRPr="00B95524">
        <w:rPr>
          <w:rFonts w:asciiTheme="majorBidi" w:hAnsiTheme="majorBidi" w:cstheme="majorBidi"/>
        </w:rPr>
        <w:t>pressure almost</w:t>
      </w:r>
      <w:r w:rsidR="00187BC3" w:rsidRPr="00B95524">
        <w:rPr>
          <w:rFonts w:asciiTheme="majorBidi" w:hAnsiTheme="majorBidi" w:cstheme="majorBidi"/>
        </w:rPr>
        <w:t xml:space="preserve"> </w:t>
      </w:r>
      <w:r w:rsidR="00523EC8" w:rsidRPr="00B95524">
        <w:rPr>
          <w:rFonts w:asciiTheme="majorBidi" w:hAnsiTheme="majorBidi" w:cstheme="majorBidi"/>
        </w:rPr>
        <w:t xml:space="preserve">remained unchanged, however, LV volume </w:t>
      </w:r>
      <w:r w:rsidR="006E232B" w:rsidRPr="00B95524">
        <w:rPr>
          <w:rFonts w:asciiTheme="majorBidi" w:hAnsiTheme="majorBidi" w:cstheme="majorBidi"/>
        </w:rPr>
        <w:t xml:space="preserve">increased significantly and shifted the </w:t>
      </w:r>
      <w:r w:rsidR="00F45819" w:rsidRPr="00B95524">
        <w:rPr>
          <w:rFonts w:asciiTheme="majorBidi" w:hAnsiTheme="majorBidi" w:cstheme="majorBidi"/>
        </w:rPr>
        <w:t xml:space="preserve">whole </w:t>
      </w:r>
      <w:r w:rsidR="003412E4" w:rsidRPr="00B95524">
        <w:rPr>
          <w:rFonts w:asciiTheme="majorBidi" w:hAnsiTheme="majorBidi" w:cstheme="majorBidi"/>
        </w:rPr>
        <w:t xml:space="preserve">loop to the right side of </w:t>
      </w:r>
      <w:r w:rsidR="00F45819" w:rsidRPr="00B95524">
        <w:rPr>
          <w:rFonts w:asciiTheme="majorBidi" w:hAnsiTheme="majorBidi" w:cstheme="majorBidi"/>
        </w:rPr>
        <w:t xml:space="preserve">the </w:t>
      </w:r>
      <w:r w:rsidR="003412E4" w:rsidRPr="00B95524">
        <w:rPr>
          <w:rFonts w:asciiTheme="majorBidi" w:hAnsiTheme="majorBidi" w:cstheme="majorBidi"/>
        </w:rPr>
        <w:t xml:space="preserve">diagram.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LV volume kept shrinking</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1E8E2237"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aortic regurgitation case, </w:t>
      </w:r>
      <w:r w:rsidR="006F17A2" w:rsidRPr="00B95524">
        <w:rPr>
          <w:rFonts w:asciiTheme="majorBidi" w:hAnsiTheme="majorBidi" w:cstheme="majorBidi"/>
        </w:rPr>
        <w:t xml:space="preserve">end-systolic LV pressure slightly elevated 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w:t>
      </w:r>
      <w:proofErr w:type="gramStart"/>
      <w:r w:rsidR="00E6222A" w:rsidRPr="00B95524">
        <w:rPr>
          <w:rFonts w:asciiTheme="majorBidi" w:hAnsiTheme="majorBidi" w:cstheme="majorBidi"/>
        </w:rPr>
        <w:t>Similar to</w:t>
      </w:r>
      <w:proofErr w:type="gramEnd"/>
      <w:r w:rsidR="00E6222A" w:rsidRPr="00B95524">
        <w:rPr>
          <w:rFonts w:asciiTheme="majorBidi" w:hAnsiTheme="majorBidi" w:cstheme="majorBidi"/>
        </w:rPr>
        <w:t xml:space="preserv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9E4EDC" w:rsidRPr="00B95524">
        <w:rPr>
          <w:rFonts w:asciiTheme="majorBidi" w:hAnsiTheme="majorBidi" w:cstheme="majorBidi"/>
        </w:rPr>
        <w:t xml:space="preserve">LV volume </w:t>
      </w:r>
      <w:r w:rsidR="003954D5" w:rsidRPr="00B95524">
        <w:rPr>
          <w:rFonts w:asciiTheme="majorBidi" w:hAnsiTheme="majorBidi" w:cstheme="majorBidi"/>
        </w:rPr>
        <w:t xml:space="preserve">was increasing because of the retrograde flow from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53B20AC4" w:rsidR="00C131D5" w:rsidRPr="00B95524" w:rsidRDefault="00EA2DF6" w:rsidP="00F34279">
      <w:pPr>
        <w:spacing w:after="200" w:line="240" w:lineRule="auto"/>
        <w:rPr>
          <w:rFonts w:asciiTheme="majorBidi" w:hAnsiTheme="majorBidi" w:cstheme="majorBidi"/>
        </w:rPr>
      </w:pPr>
      <w:r w:rsidRPr="00B95524">
        <w:rPr>
          <w:rFonts w:asciiTheme="majorBidi" w:hAnsiTheme="majorBidi" w:cstheme="majorBidi"/>
          <w:noProof/>
        </w:rPr>
        <w:drawing>
          <wp:inline distT="0" distB="0" distL="0" distR="0" wp14:anchorId="3C2C0804" wp14:editId="3C2679DD">
            <wp:extent cx="6208395" cy="3880485"/>
            <wp:effectExtent l="0" t="0" r="1905" b="57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2BE26315" w:rsidR="00EA2DF6" w:rsidRPr="00B95524"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7"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17"/>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(control) and three types of valvular dysfunction (overloaded LV).</w:t>
      </w:r>
      <w:r w:rsidR="009616EE" w:rsidRPr="00B95524">
        <w:rPr>
          <w:rFonts w:asciiTheme="majorBidi" w:hAnsiTheme="majorBidi" w:cstheme="majorBidi"/>
        </w:rPr>
        <w:t xml:space="preserve"> </w:t>
      </w:r>
      <w:r w:rsidR="002D15F5" w:rsidRPr="00B95524">
        <w:rPr>
          <w:rFonts w:asciiTheme="majorBidi" w:hAnsiTheme="majorBidi" w:cstheme="majorBidi"/>
        </w:rPr>
        <w:t xml:space="preserve">Baseline </w:t>
      </w:r>
      <w:r w:rsidR="00E03947" w:rsidRPr="00B95524">
        <w:rPr>
          <w:rFonts w:asciiTheme="majorBidi" w:hAnsiTheme="majorBidi" w:cstheme="majorBidi"/>
        </w:rPr>
        <w:t>loop</w:t>
      </w:r>
      <w:r w:rsidR="00245068" w:rsidRPr="00B95524">
        <w:rPr>
          <w:rFonts w:asciiTheme="majorBidi" w:hAnsiTheme="majorBidi" w:cstheme="majorBidi"/>
        </w:rPr>
        <w:t xml:space="preserve"> belongs to 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F737EE" w:rsidRPr="00B95524">
        <w:rPr>
          <w:rFonts w:asciiTheme="majorBidi" w:hAnsiTheme="majorBidi" w:cstheme="majorBidi"/>
        </w:rPr>
        <w:t>All other three loops belong to time range of (780 s – 781 s) from the relevant simulation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360E445D" w:rsidR="00B402CC" w:rsidRPr="00B95524" w:rsidRDefault="00B402CC" w:rsidP="00F34279">
      <w:pPr>
        <w:spacing w:after="200" w:line="240" w:lineRule="auto"/>
        <w:rPr>
          <w:rFonts w:asciiTheme="majorBidi" w:eastAsia="Cambria" w:hAnsiTheme="majorBidi" w:cstheme="majorBidi"/>
          <w:b/>
          <w:szCs w:val="24"/>
        </w:rPr>
      </w:pPr>
    </w:p>
    <w:p w14:paraId="2F246CB8" w14:textId="17217BC3"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growth was </w:t>
      </w:r>
      <w:r w:rsidR="00157612">
        <w:rPr>
          <w:rFonts w:asciiTheme="majorBidi" w:hAnsiTheme="majorBidi" w:cstheme="majorBidi"/>
        </w:rPr>
        <w:t>recovered</w:t>
      </w:r>
      <w:r w:rsidRPr="00B95524">
        <w:rPr>
          <w:rFonts w:asciiTheme="majorBidi" w:hAnsiTheme="majorBidi" w:cstheme="majorBidi"/>
        </w:rPr>
        <w:t xml:space="preserve"> when </w:t>
      </w:r>
      <w:r w:rsidR="002F470B" w:rsidRPr="00B95524">
        <w:rPr>
          <w:rFonts w:asciiTheme="majorBidi" w:hAnsiTheme="majorBidi" w:cstheme="majorBidi"/>
        </w:rPr>
        <w:t>overloading was removed</w:t>
      </w:r>
    </w:p>
    <w:p w14:paraId="5955C259" w14:textId="5954F29D"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483CC9" w:rsidRPr="00B95524">
        <w:rPr>
          <w:rFonts w:asciiTheme="majorBidi" w:hAnsiTheme="majorBidi" w:cstheme="majorBidi"/>
        </w:rPr>
        <w:t xml:space="preserve">an attempt </w:t>
      </w:r>
      <w:r w:rsidR="003C5545" w:rsidRPr="00B95524">
        <w:rPr>
          <w:rFonts w:asciiTheme="majorBidi" w:hAnsiTheme="majorBidi" w:cstheme="majorBidi"/>
        </w:rPr>
        <w:t xml:space="preserve">in capturing the </w:t>
      </w:r>
      <w:r w:rsidR="00F658AA" w:rsidRPr="00B95524">
        <w:rPr>
          <w:rFonts w:asciiTheme="majorBidi" w:hAnsiTheme="majorBidi" w:cstheme="majorBidi"/>
        </w:rPr>
        <w:t xml:space="preserve">reversal of LV growth when the abnormal loadings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are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w:t>
      </w:r>
      <w:r w:rsidR="0087095B" w:rsidRPr="00B95524">
        <w:rPr>
          <w:rFonts w:asciiTheme="majorBidi" w:hAnsiTheme="majorBidi" w:cstheme="majorBidi"/>
        </w:rPr>
        <w:t>s</w:t>
      </w:r>
      <w:r w:rsidR="00B730D1" w:rsidRPr="00B95524">
        <w:rPr>
          <w:rFonts w:asciiTheme="majorBidi" w:hAnsiTheme="majorBidi" w:cstheme="majorBidi"/>
        </w:rPr>
        <w:t xml:space="preserve">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were fully recovered to their homeostatic range once the overloading was lifted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45210F22"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1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1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AE5C3D" w:rsidRPr="00B95524">
        <w:rPr>
          <w:rFonts w:asciiTheme="majorBidi" w:hAnsiTheme="majorBidi" w:cstheme="majorBidi"/>
        </w:rPr>
        <w:t>Left hand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C515B4" w:rsidRPr="00B95524">
        <w:rPr>
          <w:rFonts w:asciiTheme="majorBidi" w:hAnsiTheme="majorBidi" w:cstheme="majorBidi"/>
        </w:rPr>
        <w:t xml:space="preserve">aortic stenosis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 xml:space="preserve">reversal of eccentric growth in response to removal of insufficient mitral valve. </w:t>
      </w:r>
      <w:r w:rsidR="00390D92" w:rsidRPr="00B95524">
        <w:rPr>
          <w:rFonts w:asciiTheme="majorBidi" w:hAnsiTheme="majorBidi" w:cstheme="majorBidi"/>
        </w:rPr>
        <w:t xml:space="preserve"> </w:t>
      </w:r>
      <w:r w:rsidR="00C515B4" w:rsidRPr="00B95524">
        <w:rPr>
          <w:rFonts w:asciiTheme="majorBidi" w:hAnsiTheme="majorBidi" w:cstheme="majorBidi"/>
        </w:rPr>
        <w:t xml:space="preserve">Right 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shows the onset and ending of</w:t>
      </w:r>
      <w:r w:rsidR="00525D94" w:rsidRPr="00B95524">
        <w:rPr>
          <w:rFonts w:asciiTheme="majorBidi" w:hAnsiTheme="majorBidi" w:cstheme="majorBidi"/>
        </w:rPr>
        <w:t xml:space="preserve">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w:t>
      </w:r>
      <w:r w:rsidR="00525D94" w:rsidRPr="00B95524">
        <w:rPr>
          <w:rFonts w:asciiTheme="majorBidi" w:hAnsiTheme="majorBidi" w:cstheme="majorBidi"/>
        </w:rPr>
        <w:t xml:space="preserve">removed </w:t>
      </w:r>
      <w:r w:rsidR="00350897" w:rsidRPr="00B95524">
        <w:rPr>
          <w:rFonts w:asciiTheme="majorBidi" w:hAnsiTheme="majorBidi" w:cstheme="majorBidi"/>
        </w:rPr>
        <w:t xml:space="preserve">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77D4BF21"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D5F39" w:rsidRPr="00B95524">
        <w:rPr>
          <w:rFonts w:asciiTheme="majorBidi" w:hAnsiTheme="majorBidi" w:cstheme="majorBidi"/>
        </w:rPr>
        <w:t xml:space="preserve">in predicting LV size </w:t>
      </w:r>
      <w:r w:rsidR="009A7783" w:rsidRPr="00B95524">
        <w:rPr>
          <w:rFonts w:asciiTheme="majorBidi" w:hAnsiTheme="majorBidi" w:cstheme="majorBidi"/>
        </w:rPr>
        <w:t xml:space="preserve">with respect to the collected clinical data (Table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63402C" w:rsidRPr="00B95524">
        <w:rPr>
          <w:rFonts w:asciiTheme="majorBidi" w:hAnsiTheme="majorBidi" w:cstheme="majorBidi"/>
        </w:rPr>
        <w:t>narrowness 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end-diastolic LV volume</w:t>
      </w:r>
      <w:r w:rsidR="00F42CD4" w:rsidRPr="00B95524">
        <w:rPr>
          <w:rFonts w:asciiTheme="majorBidi" w:hAnsiTheme="majorBidi" w:cstheme="majorBidi"/>
        </w:rPr>
        <w:t xml:space="preserve"> indexed </w:t>
      </w:r>
      <w:r w:rsidR="0063402C" w:rsidRPr="00B95524">
        <w:rPr>
          <w:rFonts w:asciiTheme="majorBidi" w:hAnsiTheme="majorBidi" w:cstheme="majorBidi"/>
        </w:rPr>
        <w:t>(</w:t>
      </w:r>
      <w:proofErr w:type="spellStart"/>
      <w:r w:rsidR="0063402C" w:rsidRPr="00B95524">
        <w:rPr>
          <w:rFonts w:asciiTheme="majorBidi" w:hAnsiTheme="majorBidi" w:cstheme="majorBidi"/>
        </w:rPr>
        <w:t>EDLV</w:t>
      </w:r>
      <w:r w:rsidR="00F42CD4" w:rsidRPr="00B95524">
        <w:rPr>
          <w:rFonts w:asciiTheme="majorBidi" w:hAnsiTheme="majorBidi" w:cstheme="majorBidi"/>
        </w:rPr>
        <w:t>i</w:t>
      </w:r>
      <w:proofErr w:type="spellEnd"/>
      <w:r w:rsidR="00F42CD4" w:rsidRPr="00B95524">
        <w:rPr>
          <w:rFonts w:asciiTheme="majorBidi" w:hAnsiTheme="majorBidi" w:cstheme="majorBidi"/>
        </w:rPr>
        <w:t>) slightly reduce</w:t>
      </w:r>
      <w:r w:rsidR="00ED6F2B">
        <w:rPr>
          <w:rFonts w:asciiTheme="majorBidi" w:hAnsiTheme="majorBidi" w:cstheme="majorBidi"/>
        </w:rPr>
        <w:t>d</w:t>
      </w:r>
      <w:r w:rsidR="00F42CD4" w:rsidRPr="00B95524">
        <w:rPr>
          <w:rFonts w:asciiTheme="majorBidi" w:hAnsiTheme="majorBidi" w:cstheme="majorBidi"/>
        </w:rPr>
        <w:t>, end-systolic LV volume indexed (</w:t>
      </w:r>
      <w:proofErr w:type="spellStart"/>
      <w:r w:rsidR="00F42CD4" w:rsidRPr="00B95524">
        <w:rPr>
          <w:rFonts w:asciiTheme="majorBidi" w:hAnsiTheme="majorBidi" w:cstheme="majorBidi"/>
        </w:rPr>
        <w:t>ESLVi</w:t>
      </w:r>
      <w:proofErr w:type="spellEnd"/>
      <w:r w:rsidR="00F42CD4" w:rsidRPr="00B95524">
        <w:rPr>
          <w:rFonts w:asciiTheme="majorBidi" w:hAnsiTheme="majorBidi" w:cstheme="majorBidi"/>
        </w:rPr>
        <w:t xml:space="preserve">) </w:t>
      </w:r>
      <w:r w:rsidR="0044523B" w:rsidRPr="00B95524">
        <w:rPr>
          <w:rFonts w:asciiTheme="majorBidi" w:hAnsiTheme="majorBidi" w:cstheme="majorBidi"/>
        </w:rPr>
        <w:t>almost remain</w:t>
      </w:r>
      <w:r w:rsidR="00ED6F2B">
        <w:rPr>
          <w:rFonts w:asciiTheme="majorBidi" w:hAnsiTheme="majorBidi" w:cstheme="majorBidi"/>
        </w:rPr>
        <w:t>ed</w:t>
      </w:r>
      <w:r w:rsidR="0044523B" w:rsidRPr="00B95524">
        <w:rPr>
          <w:rFonts w:asciiTheme="majorBidi" w:hAnsiTheme="majorBidi" w:cstheme="majorBidi"/>
        </w:rPr>
        <w:t xml:space="preserve"> unchanged</w:t>
      </w:r>
      <w:r w:rsidR="0068337C" w:rsidRPr="00B95524">
        <w:rPr>
          <w:rFonts w:asciiTheme="majorBidi" w:hAnsiTheme="majorBidi" w:cstheme="majorBidi"/>
        </w:rPr>
        <w:t>, but LV mass indexed (</w:t>
      </w:r>
      <w:proofErr w:type="spellStart"/>
      <w:r w:rsidR="0068337C" w:rsidRPr="00B95524">
        <w:rPr>
          <w:rFonts w:asciiTheme="majorBidi" w:hAnsiTheme="majorBidi" w:cstheme="majorBidi"/>
        </w:rPr>
        <w:t>LVMi</w:t>
      </w:r>
      <w:proofErr w:type="spellEnd"/>
      <w:r w:rsidR="0068337C" w:rsidRPr="00B95524">
        <w:rPr>
          <w:rFonts w:asciiTheme="majorBidi" w:hAnsiTheme="majorBidi" w:cstheme="majorBidi"/>
        </w:rPr>
        <w:t>)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case, </w:t>
      </w:r>
      <w:r w:rsidR="00F30298">
        <w:rPr>
          <w:rFonts w:asciiTheme="majorBidi" w:hAnsiTheme="majorBidi" w:cstheme="majorBidi"/>
        </w:rPr>
        <w:t xml:space="preserve">model predictions </w:t>
      </w:r>
      <w:r w:rsidR="00D24F35">
        <w:rPr>
          <w:rFonts w:asciiTheme="majorBidi" w:hAnsiTheme="majorBidi" w:cstheme="majorBidi"/>
        </w:rPr>
        <w:t>were in the range of</w:t>
      </w:r>
      <w:r w:rsidR="00F30298">
        <w:rPr>
          <w:rFonts w:asciiTheme="majorBidi" w:hAnsiTheme="majorBidi" w:cstheme="majorBidi"/>
        </w:rPr>
        <w:t xml:space="preserve"> </w:t>
      </w:r>
      <w:r w:rsidR="00AC67F9">
        <w:rPr>
          <w:rFonts w:asciiTheme="majorBidi" w:hAnsiTheme="majorBidi" w:cstheme="majorBidi"/>
        </w:rPr>
        <w:t xml:space="preserve">clinical data in a way that as the </w:t>
      </w:r>
      <w:r w:rsidR="00F06D80">
        <w:rPr>
          <w:rFonts w:asciiTheme="majorBidi" w:hAnsiTheme="majorBidi" w:cstheme="majorBidi"/>
        </w:rPr>
        <w:t xml:space="preserve">mitral </w:t>
      </w:r>
      <w:r w:rsidR="00AC67F9">
        <w:rPr>
          <w:rFonts w:asciiTheme="majorBidi" w:hAnsiTheme="majorBidi" w:cstheme="majorBidi"/>
        </w:rPr>
        <w:t>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F06D80">
        <w:rPr>
          <w:rFonts w:asciiTheme="majorBidi" w:hAnsiTheme="majorBidi" w:cstheme="majorBidi"/>
        </w:rPr>
        <w:t xml:space="preserve">, </w:t>
      </w:r>
      <w:r w:rsidR="00F82042">
        <w:rPr>
          <w:rFonts w:asciiTheme="majorBidi" w:hAnsiTheme="majorBidi" w:cstheme="majorBidi"/>
        </w:rPr>
        <w:t>LV volume</w:t>
      </w:r>
      <w:r w:rsidR="00230F54">
        <w:rPr>
          <w:rFonts w:asciiTheme="majorBidi" w:hAnsiTheme="majorBidi" w:cstheme="majorBidi"/>
        </w:rPr>
        <w:t xml:space="preserve"> indexed</w:t>
      </w:r>
      <w:r w:rsidR="00F82042">
        <w:rPr>
          <w:rFonts w:asciiTheme="majorBidi" w:hAnsiTheme="majorBidi" w:cstheme="majorBidi"/>
        </w:rPr>
        <w:t xml:space="preserve"> at end-diastole and systole</w:t>
      </w:r>
      <w:r w:rsidR="006C088B">
        <w:rPr>
          <w:rFonts w:asciiTheme="majorBidi" w:hAnsiTheme="majorBidi" w:cstheme="majorBidi"/>
        </w:rPr>
        <w:t xml:space="preserve"> </w:t>
      </w:r>
      <w:r w:rsidR="00230F54">
        <w:rPr>
          <w:rFonts w:asciiTheme="majorBidi" w:hAnsiTheme="majorBidi" w:cstheme="majorBidi"/>
        </w:rPr>
        <w:t xml:space="preserve">and LV mass indexed </w:t>
      </w:r>
      <w:r w:rsidR="00C25235">
        <w:rPr>
          <w:rFonts w:asciiTheme="majorBidi" w:hAnsiTheme="majorBidi" w:cstheme="majorBidi"/>
        </w:rPr>
        <w:t>increase</w:t>
      </w:r>
      <w:r w:rsidR="00306250">
        <w:rPr>
          <w:rFonts w:asciiTheme="majorBidi" w:hAnsiTheme="majorBidi" w:cstheme="majorBidi"/>
        </w:rPr>
        <w:t>d as well</w:t>
      </w:r>
      <w:r w:rsidR="00C25235">
        <w:rPr>
          <w:rFonts w:asciiTheme="majorBidi" w:hAnsiTheme="majorBidi" w:cstheme="majorBidi"/>
        </w:rPr>
        <w:t xml:space="preserve">. </w:t>
      </w:r>
      <w:r w:rsidR="0095483C">
        <w:rPr>
          <w:rFonts w:asciiTheme="majorBidi" w:hAnsiTheme="majorBidi" w:cstheme="majorBidi"/>
        </w:rPr>
        <w:t xml:space="preserve">Ultimately, </w:t>
      </w:r>
      <w:r w:rsidR="007811E2">
        <w:rPr>
          <w:rFonts w:asciiTheme="majorBidi" w:hAnsiTheme="majorBidi" w:cstheme="majorBidi"/>
        </w:rPr>
        <w:t xml:space="preserve">predicted </w:t>
      </w:r>
      <w:r w:rsidR="0095483C">
        <w:rPr>
          <w:rFonts w:asciiTheme="majorBidi" w:hAnsiTheme="majorBidi" w:cstheme="majorBidi"/>
        </w:rPr>
        <w:t xml:space="preserve">LV size </w:t>
      </w:r>
      <w:r w:rsidR="00791CFE">
        <w:rPr>
          <w:rFonts w:asciiTheme="majorBidi" w:hAnsiTheme="majorBidi" w:cstheme="majorBidi"/>
        </w:rPr>
        <w:t xml:space="preserve">parameters for aortic regurgitation </w:t>
      </w:r>
      <w:r w:rsidR="00306250">
        <w:rPr>
          <w:rFonts w:asciiTheme="majorBidi" w:hAnsiTheme="majorBidi" w:cstheme="majorBidi"/>
        </w:rPr>
        <w:t>were</w:t>
      </w:r>
      <w:r w:rsidR="00415093">
        <w:rPr>
          <w:rFonts w:asciiTheme="majorBidi" w:hAnsiTheme="majorBidi" w:cstheme="majorBidi"/>
        </w:rPr>
        <w:t xml:space="preserve"> </w:t>
      </w:r>
      <w:r w:rsidR="002B169E" w:rsidRPr="002B169E">
        <w:rPr>
          <w:rFonts w:asciiTheme="majorBidi" w:hAnsiTheme="majorBidi" w:cstheme="majorBidi"/>
        </w:rPr>
        <w:t>adequately</w:t>
      </w:r>
      <w:r w:rsidR="002B169E">
        <w:rPr>
          <w:rFonts w:asciiTheme="majorBidi" w:hAnsiTheme="majorBidi" w:cstheme="majorBidi"/>
        </w:rPr>
        <w:t xml:space="preserve"> </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1933A1">
        <w:rPr>
          <w:rFonts w:asciiTheme="majorBidi" w:hAnsiTheme="majorBidi" w:cstheme="majorBidi"/>
        </w:rPr>
        <w:t xml:space="preserve"> that </w:t>
      </w:r>
      <w:r w:rsidR="00591BF7">
        <w:rPr>
          <w:rFonts w:asciiTheme="majorBidi" w:hAnsiTheme="majorBidi" w:cstheme="majorBidi"/>
        </w:rPr>
        <w:t>an</w:t>
      </w:r>
      <w:r w:rsidR="001933A1">
        <w:rPr>
          <w:rFonts w:asciiTheme="majorBidi" w:hAnsiTheme="majorBidi" w:cstheme="majorBidi"/>
        </w:rPr>
        <w:t xml:space="preserve"> </w:t>
      </w:r>
      <w:r w:rsidR="00591BF7">
        <w:rPr>
          <w:rFonts w:asciiTheme="majorBidi" w:hAnsiTheme="majorBidi" w:cstheme="majorBidi"/>
        </w:rPr>
        <w:t>increase in</w:t>
      </w:r>
      <w:r w:rsidR="001933A1">
        <w:rPr>
          <w:rFonts w:asciiTheme="majorBidi" w:hAnsiTheme="majorBidi" w:cstheme="majorBidi"/>
        </w:rPr>
        <w:t xml:space="preserve"> the severity of </w:t>
      </w:r>
      <w:r w:rsidR="00E359B0">
        <w:rPr>
          <w:rFonts w:asciiTheme="majorBidi" w:hAnsiTheme="majorBidi" w:cstheme="majorBidi"/>
        </w:rPr>
        <w:t>insufficient aortic valve</w:t>
      </w:r>
      <w:r w:rsidR="00591BF7">
        <w:rPr>
          <w:rFonts w:asciiTheme="majorBidi" w:hAnsiTheme="majorBidi" w:cstheme="majorBidi"/>
        </w:rPr>
        <w:t xml:space="preserve"> would </w:t>
      </w:r>
      <w:r w:rsidR="00FA1703">
        <w:rPr>
          <w:rFonts w:asciiTheme="majorBidi" w:hAnsiTheme="majorBidi" w:cstheme="majorBidi"/>
        </w:rPr>
        <w:t xml:space="preserve">increase </w:t>
      </w:r>
      <w:r w:rsidR="001C0BAE">
        <w:rPr>
          <w:rFonts w:asciiTheme="majorBidi" w:hAnsiTheme="majorBidi" w:cstheme="majorBidi"/>
        </w:rPr>
        <w:t xml:space="preserve">LV volume indexed and LV mass indexed. </w:t>
      </w:r>
    </w:p>
    <w:p w14:paraId="22681D7D" w14:textId="3B7BAA1D" w:rsidR="001067F4" w:rsidRPr="00B95524" w:rsidRDefault="00FE173F"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239DCA0" wp14:editId="59CCC11A">
            <wp:extent cx="6208395" cy="4034155"/>
            <wp:effectExtent l="0" t="0" r="1905" b="4445"/>
            <wp:docPr id="271" name="Picture 2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732F3E90"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19"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19"/>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 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“control” and “patients”.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 xml:space="preserve">star markers.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42EBDA91"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in </w:t>
      </w:r>
      <w:r w:rsidR="00647F44">
        <w:rPr>
          <w:rFonts w:asciiTheme="majorBidi" w:hAnsiTheme="majorBidi" w:cstheme="majorBidi"/>
        </w:rPr>
        <w:t xml:space="preserve">predicting systolic function </w:t>
      </w:r>
      <w:r w:rsidR="0042259F">
        <w:rPr>
          <w:rFonts w:asciiTheme="majorBidi" w:hAnsiTheme="majorBidi" w:cstheme="majorBidi"/>
        </w:rPr>
        <w:t>in comparison to collected clinical data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stenotic valve</w:t>
      </w:r>
      <w:r w:rsidR="009712B0">
        <w:rPr>
          <w:rFonts w:asciiTheme="majorBidi" w:hAnsiTheme="majorBidi" w:cstheme="majorBidi"/>
        </w:rPr>
        <w:t xml:space="preserve">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LV </w:t>
      </w:r>
      <w:r w:rsidR="00EC2977">
        <w:rPr>
          <w:rFonts w:asciiTheme="majorBidi" w:hAnsiTheme="majorBidi" w:cstheme="majorBidi"/>
        </w:rPr>
        <w:t xml:space="preserve">as both stroke volume indexed </w:t>
      </w:r>
      <w:r w:rsidR="00B97F79">
        <w:rPr>
          <w:rFonts w:asciiTheme="majorBidi" w:hAnsiTheme="majorBidi" w:cstheme="majorBidi"/>
        </w:rPr>
        <w:t>(</w:t>
      </w:r>
      <w:proofErr w:type="spellStart"/>
      <w:r w:rsidR="00B97F79">
        <w:rPr>
          <w:rFonts w:asciiTheme="majorBidi" w:hAnsiTheme="majorBidi" w:cstheme="majorBidi"/>
        </w:rPr>
        <w:t>SVi</w:t>
      </w:r>
      <w:proofErr w:type="spellEnd"/>
      <w:r w:rsidR="00B97F79">
        <w:rPr>
          <w:rFonts w:asciiTheme="majorBidi" w:hAnsiTheme="majorBidi" w:cstheme="majorBidi"/>
        </w:rPr>
        <w:t xml:space="preserve">) </w:t>
      </w:r>
      <w:r w:rsidR="00EC2977">
        <w:rPr>
          <w:rFonts w:asciiTheme="majorBidi" w:hAnsiTheme="majorBidi" w:cstheme="majorBidi"/>
        </w:rPr>
        <w:t>and ejection fraction reduced</w:t>
      </w:r>
      <w:r w:rsidR="002100A8">
        <w:rPr>
          <w:rFonts w:asciiTheme="majorBidi" w:hAnsiTheme="majorBidi" w:cstheme="majorBidi"/>
        </w:rPr>
        <w:t xml:space="preserve">. </w:t>
      </w:r>
      <w:r w:rsidR="00484C65">
        <w:rPr>
          <w:rFonts w:asciiTheme="majorBidi" w:hAnsiTheme="majorBidi" w:cstheme="majorBidi"/>
        </w:rPr>
        <w:t xml:space="preserve">Similarly, the LV systolic function </w:t>
      </w:r>
      <w:r w:rsidR="00F3462E">
        <w:rPr>
          <w:rFonts w:asciiTheme="majorBidi" w:hAnsiTheme="majorBidi" w:cstheme="majorBidi"/>
        </w:rPr>
        <w:t xml:space="preserve">(ejection fraction) </w:t>
      </w:r>
      <w:r w:rsidR="00484C65">
        <w:rPr>
          <w:rFonts w:asciiTheme="majorBidi" w:hAnsiTheme="majorBidi" w:cstheme="majorBidi"/>
        </w:rPr>
        <w:t>decreased as the severity of mitral regurgitation elevated</w:t>
      </w:r>
      <w:r w:rsidR="00B97F79">
        <w:rPr>
          <w:rFonts w:asciiTheme="majorBidi" w:hAnsiTheme="majorBidi" w:cstheme="majorBidi"/>
        </w:rPr>
        <w:t xml:space="preserve">, although </w:t>
      </w:r>
      <w:proofErr w:type="spellStart"/>
      <w:r w:rsidR="00B97F79">
        <w:rPr>
          <w:rFonts w:asciiTheme="majorBidi" w:hAnsiTheme="majorBidi" w:cstheme="majorBidi"/>
        </w:rPr>
        <w:t>SVi</w:t>
      </w:r>
      <w:proofErr w:type="spellEnd"/>
      <w:r w:rsidR="00B97F79">
        <w:rPr>
          <w:rFonts w:asciiTheme="majorBidi" w:hAnsiTheme="majorBidi" w:cstheme="majorBidi"/>
        </w:rPr>
        <w:t xml:space="preserve"> </w:t>
      </w:r>
      <w:r w:rsidR="00C02E56">
        <w:rPr>
          <w:rFonts w:asciiTheme="majorBidi" w:hAnsiTheme="majorBidi" w:cstheme="majorBidi"/>
        </w:rPr>
        <w:t>increased. For aortic r</w:t>
      </w:r>
      <w:r w:rsidR="000B49AB">
        <w:rPr>
          <w:rFonts w:asciiTheme="majorBidi" w:hAnsiTheme="majorBidi" w:cstheme="majorBidi"/>
        </w:rPr>
        <w:t xml:space="preserve">egurgitation, </w:t>
      </w:r>
      <w:r w:rsidR="003E5FBE">
        <w:rPr>
          <w:rFonts w:asciiTheme="majorBidi" w:hAnsiTheme="majorBidi" w:cstheme="majorBidi"/>
        </w:rPr>
        <w:t xml:space="preserve">intensified </w:t>
      </w:r>
      <w:r w:rsidR="00E950B2">
        <w:rPr>
          <w:rFonts w:asciiTheme="majorBidi" w:hAnsiTheme="majorBidi" w:cstheme="majorBidi"/>
        </w:rPr>
        <w:t xml:space="preserve">insufficient valve did not change the </w:t>
      </w:r>
      <w:r w:rsidR="00705AA1">
        <w:rPr>
          <w:rFonts w:asciiTheme="majorBidi" w:hAnsiTheme="majorBidi" w:cstheme="majorBidi"/>
        </w:rPr>
        <w:t xml:space="preserve">ejection fraction, however, </w:t>
      </w:r>
      <w:r w:rsidR="00D56F1E">
        <w:rPr>
          <w:rFonts w:asciiTheme="majorBidi" w:hAnsiTheme="majorBidi" w:cstheme="majorBidi"/>
        </w:rPr>
        <w:t xml:space="preserve">increased </w:t>
      </w:r>
      <w:r w:rsidR="00705AA1">
        <w:rPr>
          <w:rFonts w:asciiTheme="majorBidi" w:hAnsiTheme="majorBidi" w:cstheme="majorBidi"/>
        </w:rPr>
        <w:t xml:space="preserve">the </w:t>
      </w:r>
      <w:r w:rsidR="00D56F1E">
        <w:rPr>
          <w:rFonts w:asciiTheme="majorBidi" w:hAnsiTheme="majorBidi" w:cstheme="majorBidi"/>
        </w:rPr>
        <w:t>stroke</w:t>
      </w:r>
      <w:r w:rsidR="00705AA1">
        <w:rPr>
          <w:rFonts w:asciiTheme="majorBidi" w:hAnsiTheme="majorBidi" w:cstheme="majorBidi"/>
        </w:rPr>
        <w:t xml:space="preserve"> volume indexed.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437061">
        <w:rPr>
          <w:rFonts w:asciiTheme="majorBidi" w:hAnsiTheme="majorBidi" w:cstheme="majorBidi"/>
        </w:rPr>
        <w:t xml:space="preserve">in the range of 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5AF56241" w:rsidR="008E0A43" w:rsidRPr="00B95524" w:rsidRDefault="009B6ECA"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12C73B6C" wp14:editId="66FA57AA">
            <wp:extent cx="6208395" cy="3154680"/>
            <wp:effectExtent l="0" t="0" r="1905" b="0"/>
            <wp:docPr id="272" name="Picture 2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5738BFEE"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20"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20"/>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as in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“control” and “patients”. Model predictions are shown with star markers.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5D40CD8" w:rsidR="009F5DB9" w:rsidRDefault="00385E0C" w:rsidP="00F34279">
      <w:pPr>
        <w:spacing w:line="240" w:lineRule="auto"/>
        <w:jc w:val="both"/>
      </w:pPr>
      <w:r>
        <w:t xml:space="preserve">This </w:t>
      </w:r>
      <w:r w:rsidR="00F575B1">
        <w:t xml:space="preserve">study extends </w:t>
      </w:r>
      <w:r w:rsidR="0094281F">
        <w:t xml:space="preserve">a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EA41B0">
        <w:t>Calculated results</w:t>
      </w:r>
      <w:r w:rsidR="00675E2F">
        <w:t xml:space="preserve"> in this manuscript</w:t>
      </w:r>
      <w:r w:rsidR="000800DB">
        <w:t xml:space="preserve"> 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diseases namely aortic stenosis, mitral regurgitation, and aortic </w:t>
      </w:r>
      <w:r w:rsidR="00293C7B">
        <w:t>regurgitation</w:t>
      </w:r>
      <w:r w:rsidR="004F35B4">
        <w:t xml:space="preserve"> which were </w:t>
      </w:r>
      <w:r w:rsidR="00A94F8A">
        <w:t>validated with clinical data from the literature</w:t>
      </w:r>
      <w:r w:rsidR="00293C7B">
        <w:t>.</w:t>
      </w:r>
      <w:r w:rsidR="00A94F8A">
        <w:t xml:space="preserve"> </w:t>
      </w:r>
      <w:r w:rsidR="002E7568">
        <w:t>Furthermore, t</w:t>
      </w:r>
      <w:r w:rsidR="00A94F8A">
        <w:t xml:space="preserve">he </w:t>
      </w:r>
      <w:r w:rsidR="002E7568">
        <w:t xml:space="preserve">presented framework </w:t>
      </w:r>
      <w:r w:rsidR="008A5C4E">
        <w:t xml:space="preserve">could also capture the reversal of growth when the </w:t>
      </w:r>
      <w:r w:rsidR="003B6858">
        <w:t xml:space="preserve">overloading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76ED88AF" w14:textId="7F2E3090" w:rsidR="003B1D2E" w:rsidRDefault="0063282D" w:rsidP="00F34279">
      <w:pPr>
        <w:spacing w:line="240" w:lineRule="auto"/>
        <w:jc w:val="both"/>
        <w:rPr>
          <w:rFonts w:asciiTheme="majorBidi" w:hAnsiTheme="majorBidi" w:cstheme="majorBidi"/>
          <w:color w:val="000000" w:themeColor="text1"/>
        </w:rPr>
      </w:pPr>
      <w:r>
        <w:t xml:space="preserve">Adenosine triphosphate (ATP) molecule </w:t>
      </w:r>
      <w:r w:rsidR="003C54CE">
        <w:t xml:space="preserve">provides </w:t>
      </w:r>
      <w:r w:rsidR="00161B73">
        <w:t xml:space="preserve">required </w:t>
      </w:r>
      <w:r w:rsidR="003C54CE">
        <w:t xml:space="preserve">energy for </w:t>
      </w:r>
      <w:r w:rsidR="00161B73">
        <w:t xml:space="preserve">many </w:t>
      </w:r>
      <w:r w:rsidR="00A74D44">
        <w:t>energy</w:t>
      </w:r>
      <w:r w:rsidR="007A0AD7">
        <w:t>-</w:t>
      </w:r>
      <w:r w:rsidR="00A74D44">
        <w:t xml:space="preserve">demanding </w:t>
      </w:r>
      <w:r w:rsidR="001E5B46">
        <w:t>mechanisms</w:t>
      </w:r>
      <w:r w:rsidR="00A74D44">
        <w:t xml:space="preserve"> in cardiomyocytes</w:t>
      </w:r>
      <w:r w:rsidR="001E5B46">
        <w:t xml:space="preserve">. Cross-bridge cycling </w:t>
      </w:r>
      <w:r w:rsidR="00A44C17">
        <w:t xml:space="preserve">of myosin </w:t>
      </w:r>
      <w:r w:rsidR="00885E0E">
        <w:t xml:space="preserve">accounts for ~70% of </w:t>
      </w:r>
      <w:r w:rsidR="003554B9">
        <w:t>ATP consumption</w:t>
      </w:r>
      <w:r w:rsidR="00FD282C">
        <w:t xml:space="preserve"> </w:t>
      </w:r>
      <w:r w:rsidR="004E7D1A">
        <w:fldChar w:fldCharType="begin"/>
      </w:r>
      <w:r w:rsidR="004E7D1A">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4E7D1A">
        <w:fldChar w:fldCharType="separate"/>
      </w:r>
      <w:r w:rsidR="004E7D1A">
        <w:rPr>
          <w:noProof/>
        </w:rPr>
        <w:t>(Watkins et al., 2011)</w:t>
      </w:r>
      <w:r w:rsidR="004E7D1A">
        <w:fldChar w:fldCharType="end"/>
      </w:r>
      <w:r w:rsidR="004E7D1A">
        <w:t xml:space="preserve"> </w:t>
      </w:r>
      <w:r w:rsidR="008B2084">
        <w:t>under a mechanism</w:t>
      </w:r>
      <w:r w:rsidR="003554B9">
        <w:t xml:space="preserve"> named </w:t>
      </w:r>
      <w:r w:rsidR="008B2084">
        <w:t>myosin ATPase</w:t>
      </w:r>
      <w:r w:rsidR="003554B9">
        <w:t xml:space="preserve">. </w:t>
      </w:r>
      <w:r w:rsidR="009D6C86">
        <w:t>Myosin ATPase</w:t>
      </w:r>
      <w:r w:rsidR="008B2084">
        <w:t xml:space="preserve"> is a molecular-level mechanism that </w:t>
      </w:r>
      <w:r w:rsidR="008B2084" w:rsidRPr="00B95524">
        <w:rPr>
          <w:rFonts w:asciiTheme="majorBidi" w:hAnsiTheme="majorBidi" w:cstheme="majorBidi"/>
          <w:color w:val="000000" w:themeColor="text1"/>
        </w:rPr>
        <w:t xml:space="preserve">hydrolyzes ATP to </w:t>
      </w:r>
      <w:r w:rsidR="008B2084">
        <w:rPr>
          <w:rFonts w:asciiTheme="majorBidi" w:hAnsiTheme="majorBidi" w:cstheme="majorBidi"/>
          <w:color w:val="000000" w:themeColor="text1"/>
        </w:rPr>
        <w:t xml:space="preserve">form </w:t>
      </w:r>
      <w:r w:rsidR="008B2084" w:rsidRPr="00B95524">
        <w:rPr>
          <w:rFonts w:asciiTheme="majorBidi" w:hAnsiTheme="majorBidi" w:cstheme="majorBidi"/>
          <w:color w:val="000000" w:themeColor="text1"/>
        </w:rPr>
        <w:t xml:space="preserve">a complex of </w:t>
      </w:r>
      <w:r w:rsidR="008B2084" w:rsidRPr="006D29C3">
        <w:rPr>
          <w:rFonts w:asciiTheme="majorBidi" w:hAnsiTheme="majorBidi" w:cstheme="majorBidi"/>
          <w:color w:val="000000" w:themeColor="text1"/>
        </w:rPr>
        <w:t xml:space="preserve">adenosine diphosphate </w:t>
      </w:r>
      <w:r w:rsidR="008B2084">
        <w:rPr>
          <w:rFonts w:asciiTheme="majorBidi" w:hAnsiTheme="majorBidi" w:cstheme="majorBidi"/>
          <w:color w:val="000000" w:themeColor="text1"/>
        </w:rPr>
        <w:t>(</w:t>
      </w:r>
      <w:r w:rsidR="008B2084" w:rsidRPr="00B95524">
        <w:rPr>
          <w:rFonts w:asciiTheme="majorBidi" w:hAnsiTheme="majorBidi" w:cstheme="majorBidi"/>
          <w:color w:val="000000" w:themeColor="text1"/>
        </w:rPr>
        <w:t>ADP</w:t>
      </w:r>
      <w:r w:rsidR="008B2084">
        <w:rPr>
          <w:rFonts w:asciiTheme="majorBidi" w:hAnsiTheme="majorBidi" w:cstheme="majorBidi"/>
          <w:color w:val="000000" w:themeColor="text1"/>
        </w:rPr>
        <w:t>)</w:t>
      </w:r>
      <w:r w:rsidR="008B2084" w:rsidRPr="00B95524">
        <w:rPr>
          <w:rFonts w:asciiTheme="majorBidi" w:hAnsiTheme="majorBidi" w:cstheme="majorBidi"/>
          <w:color w:val="000000" w:themeColor="text1"/>
        </w:rPr>
        <w:t xml:space="preserve"> and phosphate (Pi) molecules</w:t>
      </w:r>
      <w:r w:rsidR="008B2084">
        <w:rPr>
          <w:rFonts w:asciiTheme="majorBidi" w:hAnsiTheme="majorBidi" w:cstheme="majorBidi"/>
          <w:color w:val="000000" w:themeColor="text1"/>
        </w:rPr>
        <w:t xml:space="preserve"> to detach the myosin heads from actin binding sites. The underlying reaction includes a release of energy that is essential for contraction of myosin heads in the next cross-bridge cycle.</w:t>
      </w:r>
      <w:r w:rsidR="0011061C">
        <w:rPr>
          <w:rFonts w:asciiTheme="majorBidi" w:hAnsiTheme="majorBidi" w:cstheme="majorBidi"/>
          <w:color w:val="000000" w:themeColor="text1"/>
        </w:rPr>
        <w:t xml:space="preserve"> ATP</w:t>
      </w:r>
      <w:r w:rsidR="00BD5490">
        <w:rPr>
          <w:rFonts w:asciiTheme="majorBidi" w:hAnsiTheme="majorBidi" w:cstheme="majorBidi"/>
          <w:color w:val="000000" w:themeColor="text1"/>
        </w:rPr>
        <w:t xml:space="preserve"> stock</w:t>
      </w:r>
      <w:r w:rsidR="0011061C">
        <w:rPr>
          <w:rFonts w:asciiTheme="majorBidi" w:hAnsiTheme="majorBidi" w:cstheme="majorBidi"/>
          <w:color w:val="000000" w:themeColor="text1"/>
        </w:rPr>
        <w:t xml:space="preserve"> in heart is </w:t>
      </w:r>
      <w:r w:rsidR="00C81AA1">
        <w:rPr>
          <w:rFonts w:asciiTheme="majorBidi" w:hAnsiTheme="majorBidi" w:cstheme="majorBidi"/>
          <w:color w:val="000000" w:themeColor="text1"/>
        </w:rPr>
        <w:t>limited</w:t>
      </w:r>
      <w:r w:rsidR="0011061C">
        <w:rPr>
          <w:rFonts w:asciiTheme="majorBidi" w:hAnsiTheme="majorBidi" w:cstheme="majorBidi"/>
          <w:color w:val="000000" w:themeColor="text1"/>
        </w:rPr>
        <w:t xml:space="preserve"> and </w:t>
      </w:r>
      <w:r w:rsidR="00C94731">
        <w:rPr>
          <w:rFonts w:asciiTheme="majorBidi" w:hAnsiTheme="majorBidi" w:cstheme="majorBidi"/>
          <w:color w:val="000000" w:themeColor="text1"/>
        </w:rPr>
        <w:t>only is enough for few beats</w:t>
      </w:r>
      <w:r w:rsidR="00C81AA1">
        <w:rPr>
          <w:rFonts w:asciiTheme="majorBidi" w:hAnsiTheme="majorBidi" w:cstheme="majorBidi"/>
          <w:color w:val="000000" w:themeColor="text1"/>
        </w:rPr>
        <w:t xml:space="preserve"> </w:t>
      </w:r>
      <w:r w:rsidR="0096078D">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Pr>
          <w:rFonts w:asciiTheme="majorBidi" w:hAnsiTheme="majorBidi" w:cstheme="majorBidi"/>
          <w:color w:val="000000" w:themeColor="text1"/>
        </w:rPr>
        <w:instrText xml:space="preserve"> ADDIN EN.CITE </w:instrText>
      </w:r>
      <w:r w:rsidR="0096078D">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Pr>
          <w:rFonts w:asciiTheme="majorBidi" w:hAnsiTheme="majorBidi" w:cstheme="majorBidi"/>
          <w:color w:val="000000" w:themeColor="text1"/>
        </w:rPr>
        <w:instrText xml:space="preserve"> ADDIN EN.CITE.DATA </w:instrText>
      </w:r>
      <w:r w:rsidR="0096078D">
        <w:rPr>
          <w:rFonts w:asciiTheme="majorBidi" w:hAnsiTheme="majorBidi" w:cstheme="majorBidi"/>
          <w:color w:val="000000" w:themeColor="text1"/>
        </w:rPr>
      </w:r>
      <w:r w:rsidR="0096078D">
        <w:rPr>
          <w:rFonts w:asciiTheme="majorBidi" w:hAnsiTheme="majorBidi" w:cstheme="majorBidi"/>
          <w:color w:val="000000" w:themeColor="text1"/>
        </w:rPr>
        <w:fldChar w:fldCharType="end"/>
      </w:r>
      <w:r w:rsidR="0096078D">
        <w:rPr>
          <w:rFonts w:asciiTheme="majorBidi" w:hAnsiTheme="majorBidi" w:cstheme="majorBidi"/>
          <w:color w:val="000000" w:themeColor="text1"/>
        </w:rPr>
      </w:r>
      <w:r w:rsidR="0096078D">
        <w:rPr>
          <w:rFonts w:asciiTheme="majorBidi" w:hAnsiTheme="majorBidi" w:cstheme="majorBidi"/>
          <w:color w:val="000000" w:themeColor="text1"/>
        </w:rPr>
        <w:fldChar w:fldCharType="separate"/>
      </w:r>
      <w:r w:rsidR="0096078D">
        <w:rPr>
          <w:rFonts w:asciiTheme="majorBidi" w:hAnsiTheme="majorBidi" w:cstheme="majorBidi"/>
          <w:noProof/>
          <w:color w:val="000000" w:themeColor="text1"/>
        </w:rPr>
        <w:t>(Ingwall, 2009)</w:t>
      </w:r>
      <w:r w:rsidR="0096078D">
        <w:rPr>
          <w:rFonts w:asciiTheme="majorBidi" w:hAnsiTheme="majorBidi" w:cstheme="majorBidi"/>
          <w:color w:val="000000" w:themeColor="text1"/>
        </w:rPr>
        <w:fldChar w:fldCharType="end"/>
      </w:r>
      <w:r w:rsidR="00C94731">
        <w:rPr>
          <w:rFonts w:asciiTheme="majorBidi" w:hAnsiTheme="majorBidi" w:cstheme="majorBidi"/>
          <w:color w:val="000000" w:themeColor="text1"/>
        </w:rPr>
        <w:t xml:space="preserve">. Therefore, </w:t>
      </w:r>
      <w:r w:rsidR="00FA0ABD">
        <w:rPr>
          <w:rFonts w:asciiTheme="majorBidi" w:hAnsiTheme="majorBidi" w:cstheme="majorBidi"/>
          <w:color w:val="000000" w:themeColor="text1"/>
        </w:rPr>
        <w:t>cardiomy</w:t>
      </w:r>
      <w:r w:rsidR="001E7FF9">
        <w:rPr>
          <w:rFonts w:asciiTheme="majorBidi" w:hAnsiTheme="majorBidi" w:cstheme="majorBidi"/>
          <w:color w:val="000000" w:themeColor="text1"/>
        </w:rPr>
        <w:t xml:space="preserve">ocytes need to continuously re-synthesize ATP to hold the balance between </w:t>
      </w:r>
      <w:r w:rsidR="003B1D2E">
        <w:rPr>
          <w:rFonts w:asciiTheme="majorBidi" w:hAnsiTheme="majorBidi" w:cstheme="majorBidi"/>
          <w:color w:val="000000" w:themeColor="text1"/>
        </w:rPr>
        <w:t xml:space="preserve">the ATP demand and consumption. </w:t>
      </w:r>
    </w:p>
    <w:p w14:paraId="2847491E" w14:textId="2E214ED6"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DB3752">
        <w:t>T</w:t>
      </w:r>
      <w:r w:rsidR="00837A61">
        <w:t xml:space="preserve">he </w:t>
      </w:r>
      <w:r w:rsidR="002E139A">
        <w:t xml:space="preserve">underlying </w:t>
      </w:r>
      <w:r w:rsidR="0078082B">
        <w:t xml:space="preserve">perturbations in </w:t>
      </w:r>
      <w:r w:rsidR="009376B8">
        <w:t xml:space="preserve">cardiomyocytes </w:t>
      </w:r>
      <w:r w:rsidR="00897C9C">
        <w:t xml:space="preserve">can </w:t>
      </w:r>
      <w:r w:rsidR="009376B8">
        <w:t xml:space="preserve">increase the </w:t>
      </w:r>
      <w:r w:rsidR="006D5271">
        <w:t>ATP</w:t>
      </w:r>
      <w:r w:rsidR="00374977">
        <w:t xml:space="preserve"> (energy) demand for myosin ATPase </w:t>
      </w:r>
      <w:r w:rsidR="002E139A">
        <w:t xml:space="preserve">which leads to </w:t>
      </w:r>
      <w:r w:rsidR="00380278">
        <w:t>deficient consumption of ATP</w:t>
      </w:r>
      <w:r w:rsidR="00BE4B13">
        <w:t xml:space="preserve"> within the cell</w:t>
      </w:r>
      <w:r w:rsidR="00380278">
        <w:t>.</w:t>
      </w:r>
      <w:r w:rsidR="00234D31">
        <w:t xml:space="preserve"> </w:t>
      </w:r>
      <w:r w:rsidR="00897C9C">
        <w:t>This</w:t>
      </w:r>
      <w:proofErr w:type="gramStart"/>
      <w:r w:rsidR="00897C9C">
        <w:t xml:space="preserve">, in particular, </w:t>
      </w:r>
      <w:r w:rsidR="00A04E7B">
        <w:t>can</w:t>
      </w:r>
      <w:proofErr w:type="gramEnd"/>
      <w:r w:rsidR="00A04E7B">
        <w:t xml:space="preserve">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into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4701194F" w:rsidR="00B9721A" w:rsidRDefault="002239E0" w:rsidP="00F34279">
      <w:pPr>
        <w:spacing w:line="240" w:lineRule="auto"/>
        <w:jc w:val="both"/>
      </w:pPr>
      <w:proofErr w:type="spellStart"/>
      <w:r>
        <w:t>PyMyoVent</w:t>
      </w:r>
      <w:proofErr w:type="spellEnd"/>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 xml:space="preserve">shorten more slowly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r w:rsidR="003E28D8">
        <w:fldChar w:fldCharType="begin"/>
      </w:r>
      <w:r w:rsidR="003E28D8">
        <w:instrText xml:space="preserve"> seq figure fig9 </w:instrText>
      </w:r>
      <w:r w:rsidR="003E28D8">
        <w:fldChar w:fldCharType="separate"/>
      </w:r>
      <w:r w:rsidR="0095603A">
        <w:rPr>
          <w:noProof/>
        </w:rPr>
        <w:t>9</w:t>
      </w:r>
      <w:r w:rsidR="003E28D8">
        <w:rPr>
          <w:noProof/>
        </w:rPr>
        <w:fldChar w:fldCharType="end"/>
      </w:r>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w:t>
      </w:r>
      <w:proofErr w:type="spellStart"/>
      <w:r w:rsidR="00511250">
        <w:t>N</w:t>
      </w:r>
      <w:r w:rsidR="00511250">
        <w:rPr>
          <w:vertAlign w:val="subscript"/>
        </w:rPr>
        <w:t>overlap</w:t>
      </w:r>
      <w:proofErr w:type="spellEnd"/>
      <w:r w:rsidR="00511250">
        <w:t xml:space="preserve">), and hence, </w:t>
      </w:r>
      <w:r w:rsidR="000702F0">
        <w:t xml:space="preserve">fraction of bound </w:t>
      </w:r>
      <w:r w:rsidR="0062526E">
        <w:t xml:space="preserve">binding </w:t>
      </w:r>
      <w:r w:rsidR="000702F0">
        <w:t xml:space="preserve">sites </w:t>
      </w:r>
      <w:r w:rsidR="0062526E">
        <w:t>(</w:t>
      </w:r>
      <w:proofErr w:type="spellStart"/>
      <w:r w:rsidR="0062526E" w:rsidRPr="0062526E">
        <w:t>N</w:t>
      </w:r>
      <w:r w:rsidR="0062526E" w:rsidRPr="0062526E">
        <w:rPr>
          <w:vertAlign w:val="subscript"/>
        </w:rPr>
        <w:t>bound</w:t>
      </w:r>
      <w:proofErr w:type="spellEnd"/>
      <w:r w:rsidR="0062526E">
        <w:t xml:space="preserve">) </w:t>
      </w:r>
      <w:r w:rsidR="000702F0" w:rsidRPr="0062526E">
        <w:t>increases</w:t>
      </w:r>
      <w:r w:rsidR="000702F0">
        <w:t xml:space="preserve">. </w:t>
      </w:r>
      <w:r w:rsidR="006B2AFB">
        <w:t xml:space="preserve">This </w:t>
      </w:r>
      <w:r w:rsidR="00A3242F">
        <w:t>obviously</w:t>
      </w:r>
      <w:r w:rsidR="006B2AFB">
        <w:t xml:space="preserve">, </w:t>
      </w:r>
      <w:r w:rsidR="0093699D">
        <w:t>rises 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 xml:space="preserve">Based on equation </w:t>
      </w:r>
      <w:r w:rsidR="002B377E">
        <w:fldChar w:fldCharType="begin"/>
      </w:r>
      <w:r w:rsidR="002B377E">
        <w:instrText xml:space="preserve"> GOTOBUTTON ZEqnNum572285  \* MERGEFORMAT </w:instrText>
      </w:r>
      <w:r w:rsidR="003E28D8">
        <w:fldChar w:fldCharType="begin"/>
      </w:r>
      <w:r w:rsidR="003E28D8">
        <w:instrText xml:space="preserve"> REF ZEqnNum572285 \* Charformat \! \* MERGEFORMAT </w:instrText>
      </w:r>
      <w:r w:rsidR="003E28D8">
        <w:fldChar w:fldCharType="separate"/>
      </w:r>
      <w:r w:rsidR="0095603A" w:rsidRPr="0095603A">
        <w:instrText>(5)</w:instrText>
      </w:r>
      <w:r w:rsidR="003E28D8">
        <w:fldChar w:fldCharType="end"/>
      </w:r>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 drives the concentric growth</w:t>
      </w:r>
      <w:r w:rsidR="00221088">
        <w:t xml:space="preserve"> law</w:t>
      </w:r>
      <w:r w:rsidR="00E53E12">
        <w:t xml:space="preserve"> </w:t>
      </w:r>
      <w:r w:rsidR="00067F93">
        <w:t>to grow the ventricle wall volume</w:t>
      </w:r>
      <w:r w:rsidR="005F67A9">
        <w:t xml:space="preserve"> and thus thicken </w:t>
      </w:r>
      <w:r w:rsidR="007B6C61">
        <w:t>the wall thickness</w:t>
      </w:r>
      <w:r w:rsidR="00067F93">
        <w:t>.</w:t>
      </w:r>
      <w:r w:rsidR="00B9721A">
        <w:t xml:space="preserve"> </w:t>
      </w:r>
      <w:r w:rsidR="002E171A">
        <w:t>According to</w:t>
      </w:r>
      <w:r w:rsidR="007B6C61">
        <w:t xml:space="preserve"> </w:t>
      </w:r>
      <w:r w:rsidR="007B6C61">
        <w:rPr>
          <w:i/>
          <w:iCs/>
        </w:rPr>
        <w:t>Laplace’s law</w:t>
      </w:r>
      <w:r w:rsidR="006E5B53">
        <w:t xml:space="preserve">, hypertrophied </w:t>
      </w:r>
      <w:r w:rsidR="006216A2">
        <w:t>LV wall</w:t>
      </w:r>
      <w:r w:rsidR="00BD48F3">
        <w:t>, on the other hand,</w:t>
      </w:r>
      <w:r w:rsidR="006216A2">
        <w:t xml:space="preserve"> </w:t>
      </w:r>
      <w:r w:rsidR="0052193B">
        <w:t xml:space="preserve">normalizes </w:t>
      </w:r>
      <w:r w:rsidR="008C3DB1">
        <w:t xml:space="preserve">stress </w:t>
      </w:r>
      <w:r w:rsidR="006F018B">
        <w:t xml:space="preserve">in wall and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r w:rsidR="00D004FB">
        <w:t>)</w:t>
      </w:r>
      <w:r w:rsidR="00AD3DB6">
        <w:t>.</w:t>
      </w:r>
      <w:r w:rsidR="000314FD">
        <w:t xml:space="preserve"> </w:t>
      </w:r>
    </w:p>
    <w:p w14:paraId="1BBD3DD2" w14:textId="6C3C2258" w:rsidR="001B713D" w:rsidRDefault="006E402E" w:rsidP="00F34279">
      <w:pPr>
        <w:spacing w:line="240" w:lineRule="auto"/>
        <w:jc w:val="both"/>
      </w:pPr>
      <w:r>
        <w:t xml:space="preserve">Similar pattern has been seen to occur in familial hypertrophic cardiomyopathy (HCM) due to mutant </w:t>
      </w:r>
      <w:proofErr w:type="spellStart"/>
      <w:r>
        <w:t>sarcomeric</w:t>
      </w:r>
      <w:proofErr w:type="spellEnd"/>
      <w:r>
        <w:t xml:space="preserve"> proteins. </w:t>
      </w:r>
      <w:r w:rsidR="00BC3598">
        <w:t>F</w:t>
      </w:r>
      <w:r>
        <w:t>rom numerous mutations leading to HCM, genetic mutations associated with myosin heavy chain (</w:t>
      </w:r>
      <w:r>
        <w:rPr>
          <w:i/>
          <w:iCs/>
        </w:rPr>
        <w:t>MYH7</w:t>
      </w:r>
      <w:r>
        <w:t xml:space="preserve">) </w:t>
      </w:r>
      <w:r w:rsidR="00ED2F07" w:rsidRPr="00ED2F07">
        <w:t>and myosin binding protein C (</w:t>
      </w:r>
      <w:r w:rsidR="00ED2F07" w:rsidRPr="00ED2F07">
        <w:rPr>
          <w:i/>
          <w:iCs/>
        </w:rPr>
        <w:t>MYBPC3</w:t>
      </w:r>
      <w:r w:rsidR="00ED2F07">
        <w:t xml:space="preserve">) </w:t>
      </w:r>
      <w:r>
        <w:t xml:space="preserve">are among the prevalent ones </w:t>
      </w:r>
      <w:r>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instrText xml:space="preserve"> ADDIN EN.CITE </w:instrText>
      </w:r>
      <w:r>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instrText xml:space="preserve"> ADDIN EN.CITE.DATA </w:instrText>
      </w:r>
      <w:r>
        <w:fldChar w:fldCharType="end"/>
      </w:r>
      <w:r>
        <w:fldChar w:fldCharType="separate"/>
      </w:r>
      <w:r>
        <w:rPr>
          <w:noProof/>
        </w:rPr>
        <w:t>(Maron and Maron, 2013; Toepfer et al., 2019)</w:t>
      </w:r>
      <w:r>
        <w:fldChar w:fldCharType="end"/>
      </w:r>
      <w:r>
        <w:t>. Such mutation</w:t>
      </w:r>
      <w:r w:rsidR="008838B4">
        <w:t>s</w:t>
      </w:r>
      <w:r w:rsidR="001B713D">
        <w:t xml:space="preserve"> </w:t>
      </w:r>
      <w:r w:rsidR="002E4720">
        <w:t xml:space="preserve">essentially increase the magnitude of </w:t>
      </w:r>
      <w:r w:rsidR="00D219D7">
        <w:t xml:space="preserve">myofilaments </w:t>
      </w:r>
      <w:r w:rsidR="005F7376">
        <w:t xml:space="preserve">tension developed </w:t>
      </w:r>
      <w:r w:rsidR="00D219D7">
        <w:t>over time</w:t>
      </w:r>
      <w:r w:rsidR="00537EA2">
        <w:t xml:space="preserve"> </w:t>
      </w:r>
      <w:r w:rsidR="00537EA2">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537EA2">
        <w:instrText xml:space="preserve"> ADDIN EN.CITE </w:instrText>
      </w:r>
      <w:r w:rsidR="00537EA2">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537EA2">
        <w:instrText xml:space="preserve"> ADDIN EN.CITE.DATA </w:instrText>
      </w:r>
      <w:r w:rsidR="00537EA2">
        <w:fldChar w:fldCharType="end"/>
      </w:r>
      <w:r w:rsidR="00537EA2">
        <w:fldChar w:fldCharType="separate"/>
      </w:r>
      <w:r w:rsidR="00537EA2">
        <w:rPr>
          <w:noProof/>
        </w:rPr>
        <w:t>(Davis et al., 2016)</w:t>
      </w:r>
      <w:r w:rsidR="00537EA2">
        <w:fldChar w:fldCharType="end"/>
      </w:r>
      <w:r w:rsidR="00D219D7">
        <w:t xml:space="preserve"> </w:t>
      </w:r>
      <w:r w:rsidR="005103E3">
        <w:t xml:space="preserve">and result into hypercontractile sarcomeres. </w:t>
      </w:r>
      <w:r w:rsidR="007A75E3">
        <w:t xml:space="preserve">A review work by </w:t>
      </w:r>
      <w:r w:rsidR="005103E3">
        <w:t xml:space="preserve">Spudich </w:t>
      </w:r>
      <w:r w:rsidR="009F07D5">
        <w:fldChar w:fldCharType="begin"/>
      </w:r>
      <w:r w:rsidR="009F07D5">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9F07D5">
        <w:fldChar w:fldCharType="separate"/>
      </w:r>
      <w:r w:rsidR="009F07D5">
        <w:rPr>
          <w:noProof/>
        </w:rPr>
        <w:t>(Spudich, 2019)</w:t>
      </w:r>
      <w:r w:rsidR="009F07D5">
        <w:fldChar w:fldCharType="end"/>
      </w:r>
      <w:r w:rsidR="007A75E3">
        <w:t xml:space="preserve"> </w:t>
      </w:r>
      <w:r w:rsidR="008E4293" w:rsidRPr="008E4293">
        <w:t>elegantly</w:t>
      </w:r>
      <w:r w:rsidR="008E4293">
        <w:t xml:space="preserve"> </w:t>
      </w:r>
      <w:r w:rsidR="007A75E3">
        <w:t xml:space="preserve">showed </w:t>
      </w:r>
      <w:r w:rsidR="00DB1ACF">
        <w:t xml:space="preserve">that </w:t>
      </w:r>
      <w:r w:rsidR="00DB1ACF" w:rsidRPr="00DB1ACF">
        <w:t>hypercontractility</w:t>
      </w:r>
      <w:r w:rsidR="006A3192">
        <w:t xml:space="preserve"> </w:t>
      </w:r>
      <w:r w:rsidR="002A0F52">
        <w:t>could</w:t>
      </w:r>
      <w:r w:rsidR="006A3192">
        <w:t xml:space="preserve"> </w:t>
      </w:r>
      <w:r w:rsidR="002A0F52">
        <w:t xml:space="preserve">be induced by </w:t>
      </w:r>
      <w:r w:rsidR="00D64A38">
        <w:t xml:space="preserve">increased number of accessible myosin heads for binding and myosin ATPase activity. </w:t>
      </w:r>
      <w:r w:rsidR="00F07BA1">
        <w:t>While not modeled</w:t>
      </w:r>
      <w:r w:rsidR="00851FB7">
        <w:t xml:space="preserve">/ tested in this study, we believe </w:t>
      </w:r>
      <w:r w:rsidR="000C0455">
        <w:t xml:space="preserve">our ATPase driven concentric growth law </w:t>
      </w:r>
      <w:r w:rsidR="001E1A30">
        <w:t xml:space="preserve">could </w:t>
      </w:r>
      <w:r w:rsidR="0036021E">
        <w:lastRenderedPageBreak/>
        <w:t>simulate</w:t>
      </w:r>
      <w:r w:rsidR="001E1A30">
        <w:t xml:space="preserve"> </w:t>
      </w:r>
      <w:r w:rsidR="000A1BF9">
        <w:t xml:space="preserve">hypertrophic cardiomyopathy </w:t>
      </w:r>
      <w:r w:rsidR="00E5708E">
        <w:t xml:space="preserve">(HCM) </w:t>
      </w:r>
      <w:r w:rsidR="0036021E">
        <w:t xml:space="preserve">due to mutant myosin heads </w:t>
      </w:r>
      <w:r w:rsidR="00133451">
        <w:t xml:space="preserve">which is beyond the scope of this manuscript. </w:t>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050A0993" w:rsidR="009C2ECB" w:rsidRDefault="001E6A1D" w:rsidP="00F34279">
      <w:pPr>
        <w:spacing w:line="240" w:lineRule="auto"/>
        <w:jc w:val="center"/>
      </w:pPr>
      <w:r w:rsidRPr="007E2C0D">
        <w:rPr>
          <w:b/>
          <w:bCs/>
        </w:rPr>
        <w:t xml:space="preserve">Fig </w:t>
      </w:r>
      <w:bookmarkStart w:id="21"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21"/>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B7233A">
        <w:t xml:space="preserve">Simulated results belong to Fig </w:t>
      </w:r>
      <w:r w:rsidR="003E28D8">
        <w:fldChar w:fldCharType="begin"/>
      </w:r>
      <w:r w:rsidR="003E28D8">
        <w:instrText xml:space="preserve"> seq figure fig2 </w:instrText>
      </w:r>
      <w:r w:rsidR="003E28D8">
        <w:fldChar w:fldCharType="separate"/>
      </w:r>
      <w:r w:rsidR="0095603A">
        <w:rPr>
          <w:noProof/>
        </w:rPr>
        <w:t>2</w:t>
      </w:r>
      <w:r w:rsidR="003E28D8">
        <w:rPr>
          <w:noProof/>
        </w:rPr>
        <w:fldChar w:fldCharType="end"/>
      </w:r>
      <w:r w:rsidR="00B7233A">
        <w:t xml:space="preserve">. </w:t>
      </w:r>
      <w:r w:rsidR="00107A55">
        <w:t xml:space="preserve">Onset of growth module and </w:t>
      </w:r>
      <w:r w:rsidR="006C4D39">
        <w:t xml:space="preserve">timing of </w:t>
      </w:r>
      <w:r w:rsidR="00790434">
        <w:t xml:space="preserve">pressure overloading is </w:t>
      </w:r>
      <w:r w:rsidR="00237E1E">
        <w:t>as in Fig</w:t>
      </w:r>
      <w:r w:rsidR="006C4D39">
        <w:t xml:space="preserve"> </w:t>
      </w:r>
      <w:r w:rsidR="003E28D8">
        <w:fldChar w:fldCharType="begin"/>
      </w:r>
      <w:r w:rsidR="003E28D8">
        <w:instrText xml:space="preserve"> seq figure fig2 </w:instrText>
      </w:r>
      <w:r w:rsidR="003E28D8">
        <w:fldChar w:fldCharType="separate"/>
      </w:r>
      <w:r w:rsidR="0095603A">
        <w:rPr>
          <w:noProof/>
        </w:rPr>
        <w:t>2</w:t>
      </w:r>
      <w:r w:rsidR="003E28D8">
        <w:rPr>
          <w:noProof/>
        </w:rPr>
        <w:fldChar w:fldCharType="end"/>
      </w:r>
      <w:r w:rsidR="006C4D39">
        <w:t>.</w:t>
      </w:r>
      <w:r w:rsidR="006B38DA">
        <w:t xml:space="preserve"> Pulsatile parameters such as half-sarcomere length</w:t>
      </w:r>
      <w:r w:rsidR="00223D72">
        <w:t>,</w:t>
      </w:r>
      <w:r w:rsidR="007E49C1">
        <w:t xml:space="preserve"> are </w:t>
      </w:r>
      <w:r w:rsidR="00C170C6">
        <w:t xml:space="preserve">shown with envelope of responses. </w:t>
      </w:r>
      <w:proofErr w:type="spellStart"/>
      <w:r w:rsidR="00C170C6">
        <w:t>N</w:t>
      </w:r>
      <w:r w:rsidR="00C170C6">
        <w:rPr>
          <w:vertAlign w:val="subscript"/>
        </w:rPr>
        <w:t>bound</w:t>
      </w:r>
      <w:proofErr w:type="spellEnd"/>
      <w:r w:rsidR="00C170C6">
        <w:rPr>
          <w:vertAlign w:val="subscript"/>
        </w:rPr>
        <w:t xml:space="preserve"> </w:t>
      </w:r>
      <w:r w:rsidR="0062526E">
        <w:t xml:space="preserve">is fraction of </w:t>
      </w:r>
      <w:r w:rsidR="00E0775C">
        <w:t xml:space="preserve">bound actin binding sites. </w:t>
      </w:r>
      <w:proofErr w:type="spellStart"/>
      <w:r w:rsidR="00E0775C">
        <w:t>N</w:t>
      </w:r>
      <w:r w:rsidR="00E0775C">
        <w:rPr>
          <w:vertAlign w:val="subscript"/>
        </w:rPr>
        <w:t>overlap</w:t>
      </w:r>
      <w:proofErr w:type="spellEnd"/>
      <w:r w:rsidR="00E0775C">
        <w:t xml:space="preserve"> is fraction of accessible binding sites for myosin heads</w:t>
      </w:r>
      <w:r w:rsidR="00DE32D0">
        <w:t>.</w:t>
      </w:r>
      <w:r w:rsidR="00602817" w:rsidRPr="00602817">
        <w:t xml:space="preserve"> </w:t>
      </w:r>
      <w:proofErr w:type="spellStart"/>
      <w:r w:rsidR="00602817">
        <w:t>S</w:t>
      </w:r>
      <w:r w:rsidR="00602817">
        <w:rPr>
          <w:vertAlign w:val="subscript"/>
        </w:rPr>
        <w:t>con</w:t>
      </w:r>
      <w:proofErr w:type="spellEnd"/>
      <w:r w:rsidR="00602817">
        <w:t xml:space="preserve"> is driving/stimulus signal for concentric growth. </w:t>
      </w:r>
      <w:proofErr w:type="spellStart"/>
      <w:r w:rsidR="00602817">
        <w:t>S</w:t>
      </w:r>
      <w:r w:rsidR="00602817">
        <w:rPr>
          <w:vertAlign w:val="subscript"/>
        </w:rPr>
        <w:t>set</w:t>
      </w:r>
      <w:proofErr w:type="spellEnd"/>
      <w:r w:rsidR="00602817">
        <w:t xml:space="preserve"> is setpoint level for </w:t>
      </w:r>
      <w:r w:rsidR="00F302FC">
        <w:t>concentric</w:t>
      </w:r>
      <w:r w:rsidR="00602817">
        <w:t xml:space="preserve"> growth law. </w:t>
      </w:r>
      <w:r w:rsidR="00DE32D0">
        <w:t xml:space="preserve"> Rest of panels are as in Fig</w:t>
      </w:r>
      <w:r w:rsidR="00CA38FB">
        <w:t xml:space="preserve"> </w:t>
      </w:r>
      <w:r w:rsidR="003E28D8">
        <w:fldChar w:fldCharType="begin"/>
      </w:r>
      <w:r w:rsidR="003E28D8">
        <w:instrText xml:space="preserve"> seq figure fig2 </w:instrText>
      </w:r>
      <w:r w:rsidR="003E28D8">
        <w:fldChar w:fldCharType="separate"/>
      </w:r>
      <w:r w:rsidR="0095603A">
        <w:rPr>
          <w:noProof/>
        </w:rPr>
        <w:t>2</w:t>
      </w:r>
      <w:r w:rsidR="003E28D8">
        <w:rPr>
          <w:noProof/>
        </w:rPr>
        <w:fldChar w:fldCharType="end"/>
      </w:r>
      <w:r w:rsidR="00B7233A">
        <w:t>.</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 xml:space="preserve">Role of intracellular </w:t>
      </w:r>
      <w:proofErr w:type="spellStart"/>
      <w:r w:rsidRPr="00395CD7">
        <w:t>sarcomeric</w:t>
      </w:r>
      <w:proofErr w:type="spellEnd"/>
      <w:r w:rsidRPr="00395CD7">
        <w:t xml:space="preserve"> passive stress in driving eccentric growth</w:t>
      </w:r>
    </w:p>
    <w:p w14:paraId="1B017EDB" w14:textId="7CEBDC68" w:rsidR="00F44182" w:rsidRDefault="00F44182" w:rsidP="00F34279">
      <w:pPr>
        <w:spacing w:line="240" w:lineRule="auto"/>
        <w:jc w:val="both"/>
      </w:pPr>
      <w:r>
        <w:t xml:space="preserve">Eccentric growth is </w:t>
      </w:r>
      <w:r w:rsidR="009826EB">
        <w:t xml:space="preserve">the characteristic outcome of volume overloading. </w:t>
      </w:r>
      <w:r w:rsidR="00BA20A6">
        <w:t>E</w:t>
      </w:r>
      <w:r w:rsidR="00BA20A6" w:rsidRPr="004D1B41">
        <w:t>xcessive diastolic filling of LV</w:t>
      </w:r>
      <w:r w:rsidR="00BA20A6">
        <w:t xml:space="preserve"> due to insufficient aortic or mitral valves </w:t>
      </w:r>
      <w:r w:rsidR="002F7357">
        <w:t xml:space="preserve">would overstretch the </w:t>
      </w:r>
      <w:r w:rsidR="007B7551">
        <w:t>sarcomeres</w:t>
      </w:r>
      <w:r w:rsidR="00F315DA">
        <w:t>,</w:t>
      </w:r>
      <w:r w:rsidR="007B7551">
        <w:t xml:space="preserve"> and thus increase the end-diastolic wall </w:t>
      </w:r>
      <w:r w:rsidR="004E77B5">
        <w:t xml:space="preserve">stress or preload. </w:t>
      </w:r>
      <w:r w:rsidR="003271BD">
        <w:t xml:space="preserve">Preload is associated with passive phase of </w:t>
      </w:r>
      <w:r w:rsidR="001A3D88">
        <w:t xml:space="preserve">myocardial </w:t>
      </w:r>
      <w:r w:rsidR="00CB529B">
        <w:t>twitch</w:t>
      </w:r>
      <w:r w:rsidR="001A3D88">
        <w:t xml:space="preserve">. </w:t>
      </w:r>
      <w:r w:rsidR="00532F79">
        <w:t>Overstretched sarcomeres</w:t>
      </w:r>
      <w:r w:rsidR="001669BB">
        <w:t xml:space="preserve"> (</w:t>
      </w:r>
      <w:r w:rsidR="005C54B7">
        <w:t>elevated passive stress)</w:t>
      </w:r>
      <w:r w:rsidR="00532F79">
        <w:t xml:space="preserve"> </w:t>
      </w:r>
      <w:r w:rsidR="00E44464" w:rsidRPr="00E44464">
        <w:t xml:space="preserve">trigger </w:t>
      </w:r>
      <w:proofErr w:type="spellStart"/>
      <w:r w:rsidR="00E44464" w:rsidRPr="00E44464">
        <w:t>mechanotransduction</w:t>
      </w:r>
      <w:proofErr w:type="spellEnd"/>
      <w:r w:rsidR="00E44464" w:rsidRPr="00E44464">
        <w:t xml:space="preserve"> pathways that initiate the </w:t>
      </w:r>
      <w:r w:rsidR="00E44464">
        <w:t xml:space="preserve">serial </w:t>
      </w:r>
      <w:r w:rsidR="00E44464" w:rsidRPr="00E44464">
        <w:t xml:space="preserve">addition of sarcomeres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9B696D">
        <w:t xml:space="preserve">. </w:t>
      </w:r>
      <w:proofErr w:type="spellStart"/>
      <w:r w:rsidR="00EF30C7">
        <w:t>Sahli</w:t>
      </w:r>
      <w:proofErr w:type="spellEnd"/>
      <w:r w:rsidR="00EF30C7">
        <w:t xml:space="preserve"> </w:t>
      </w:r>
      <w:proofErr w:type="spellStart"/>
      <w:r w:rsidR="00EF30C7">
        <w:t>Costabal</w:t>
      </w:r>
      <w:proofErr w:type="spellEnd"/>
      <w:r w:rsidR="00EF30C7">
        <w:t xml:space="preserve"> et al.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8E3F2F">
        <w:t xml:space="preserve"> </w:t>
      </w:r>
      <w:r w:rsidR="00271FC4">
        <w:t xml:space="preserve">has </w:t>
      </w:r>
      <w:r w:rsidR="005608E6" w:rsidRPr="005608E6">
        <w:t xml:space="preserve">quantitatively </w:t>
      </w:r>
      <w:r w:rsidR="00271FC4">
        <w:t xml:space="preserve">showed that </w:t>
      </w:r>
      <w:r w:rsidR="00F27814">
        <w:t xml:space="preserve">serial </w:t>
      </w:r>
      <w:r w:rsidR="005608E6">
        <w:t xml:space="preserve">number of sarcomeres </w:t>
      </w:r>
      <w:r w:rsidR="00A268D4">
        <w:t xml:space="preserve">is correlated with </w:t>
      </w:r>
      <w:r w:rsidR="007066D8">
        <w:t xml:space="preserve">myocyte length and ventricular dilation. </w:t>
      </w:r>
      <w:proofErr w:type="spellStart"/>
      <w:r w:rsidR="007066D8" w:rsidRPr="007066D8">
        <w:t>Peirlinck</w:t>
      </w:r>
      <w:proofErr w:type="spellEnd"/>
      <w:r w:rsidR="007066D8">
        <w:t xml:space="preserve"> et al. </w:t>
      </w:r>
      <w:r w:rsidR="006A5BD0">
        <w:fldChar w:fldCharType="begin">
          <w:fldData xml:space="preserve">PEVuZE5vdGU+PENpdGU+PEF1dGhvcj5QZWlybGluY2s8L0F1dGhvcj48WWVhcj4yMDE5PC9ZZWFy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</w:fldData>
        </w:fldChar>
      </w:r>
      <w:r w:rsidR="006A5BD0">
        <w:instrText xml:space="preserve"> ADDIN EN.CITE </w:instrText>
      </w:r>
      <w:r w:rsidR="006A5BD0">
        <w:fldChar w:fldCharType="begin">
          <w:fldData xml:space="preserve">PEVuZE5vdGU+PENpdGU+PEF1dGhvcj5QZWlybGluY2s8L0F1dGhvcj48WWVhcj4yMDE5PC9ZZWFy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</w:fldData>
        </w:fldChar>
      </w:r>
      <w:r w:rsidR="006A5BD0">
        <w:instrText xml:space="preserve"> ADDIN EN.CITE.DATA </w:instrText>
      </w:r>
      <w:r w:rsidR="006A5BD0">
        <w:fldChar w:fldCharType="end"/>
      </w:r>
      <w:r w:rsidR="006A5BD0">
        <w:fldChar w:fldCharType="separate"/>
      </w:r>
      <w:r w:rsidR="006A5BD0">
        <w:rPr>
          <w:noProof/>
        </w:rPr>
        <w:t>(Peirlinck et al., 2019)</w:t>
      </w:r>
      <w:r w:rsidR="006A5BD0">
        <w:fldChar w:fldCharType="end"/>
      </w:r>
      <w:r w:rsidR="006A5BD0">
        <w:t xml:space="preserve"> </w:t>
      </w:r>
      <w:r w:rsidR="007066D8">
        <w:t xml:space="preserve">completed </w:t>
      </w:r>
      <w:proofErr w:type="spellStart"/>
      <w:r w:rsidR="005075AC">
        <w:t>Sahli</w:t>
      </w:r>
      <w:proofErr w:type="spellEnd"/>
      <w:r w:rsidR="005075AC">
        <w:t xml:space="preserve"> </w:t>
      </w:r>
      <w:proofErr w:type="spellStart"/>
      <w:r w:rsidR="005075AC">
        <w:t>Costabal</w:t>
      </w:r>
      <w:proofErr w:type="spellEnd"/>
      <w:r w:rsidR="005075AC">
        <w:t xml:space="preserve"> et al.’s work </w:t>
      </w:r>
      <w:r w:rsidR="00E309AA">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E309AA">
        <w:instrText xml:space="preserve"> ADDIN EN.CITE </w:instrText>
      </w:r>
      <w:r w:rsidR="00E309AA">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E309AA">
        <w:instrText xml:space="preserve"> ADDIN EN.CITE.DATA </w:instrText>
      </w:r>
      <w:r w:rsidR="00E309AA">
        <w:fldChar w:fldCharType="end"/>
      </w:r>
      <w:r w:rsidR="00E309AA">
        <w:fldChar w:fldCharType="separate"/>
      </w:r>
      <w:r w:rsidR="00E309AA">
        <w:rPr>
          <w:noProof/>
        </w:rPr>
        <w:t>(Sahli Costabal et al., 2019)</w:t>
      </w:r>
      <w:r w:rsidR="00E309AA">
        <w:fldChar w:fldCharType="end"/>
      </w:r>
      <w:r w:rsidR="00E309AA">
        <w:t xml:space="preserve"> </w:t>
      </w:r>
      <w:r w:rsidR="005075AC">
        <w:t xml:space="preserve">by </w:t>
      </w:r>
      <w:r w:rsidR="00272700">
        <w:t xml:space="preserve">using </w:t>
      </w:r>
      <w:r w:rsidR="002D25EE">
        <w:t>machine learning techniques</w:t>
      </w:r>
      <w:r w:rsidR="00272700">
        <w:t xml:space="preserve"> and </w:t>
      </w:r>
      <w:r w:rsidR="00FF5538">
        <w:t>showed that</w:t>
      </w:r>
      <w:r w:rsidR="000255D7">
        <w:t xml:space="preserve"> </w:t>
      </w:r>
      <w:r w:rsidR="0065266E">
        <w:t xml:space="preserve">their stretch driven growth model </w:t>
      </w:r>
      <w:r w:rsidR="00FF5538">
        <w:t xml:space="preserve">had 52.7% agreement with </w:t>
      </w:r>
      <w:r w:rsidR="00F92146">
        <w:t xml:space="preserve">observed </w:t>
      </w:r>
      <w:r w:rsidR="00F92146" w:rsidRPr="00F92146">
        <w:t>morphology</w:t>
      </w:r>
      <w:r w:rsidR="00F92146">
        <w:t xml:space="preserve">. </w:t>
      </w:r>
    </w:p>
    <w:p w14:paraId="3BE96AAB" w14:textId="7777777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a nonlinear relationship with change in half-sarco</w:t>
      </w:r>
      <w:r w:rsidR="00316233">
        <w:t xml:space="preserve">mere length (equation </w:t>
      </w:r>
      <w:r w:rsidR="00316233">
        <w:fldChar w:fldCharType="begin"/>
      </w:r>
      <w:r w:rsidR="00316233">
        <w:instrText xml:space="preserve"> GOTOBUTTON ZEqnNum226733  \* MERGEFORMAT </w:instrText>
      </w:r>
      <w:r w:rsidR="003E28D8">
        <w:fldChar w:fldCharType="begin"/>
      </w:r>
      <w:r w:rsidR="003E28D8">
        <w:instrText xml:space="preserve"> REF ZEqnNum226733 \* Charformat \! \* MERGEFORMAT </w:instrText>
      </w:r>
      <w:r w:rsidR="003E28D8">
        <w:fldChar w:fldCharType="separate"/>
      </w:r>
      <w:r w:rsidR="0095603A" w:rsidRPr="0095603A">
        <w:instrText>(3)</w:instrText>
      </w:r>
      <w:r w:rsidR="003E28D8">
        <w:fldChar w:fldCharType="end"/>
      </w:r>
      <w:r w:rsidR="00316233">
        <w:fldChar w:fldCharType="end"/>
      </w:r>
      <w:r w:rsidR="00316233">
        <w:t xml:space="preserve">). </w:t>
      </w:r>
      <w:r w:rsidR="005313A7">
        <w:t xml:space="preserve">Fig </w:t>
      </w:r>
      <w:r w:rsidR="003E28D8">
        <w:fldChar w:fldCharType="begin"/>
      </w:r>
      <w:r w:rsidR="003E28D8">
        <w:instrText xml:space="preserve"> seq figure fig10 </w:instrText>
      </w:r>
      <w:r w:rsidR="003E28D8">
        <w:fldChar w:fldCharType="separate"/>
      </w:r>
      <w:r w:rsidR="0095603A">
        <w:rPr>
          <w:noProof/>
        </w:rPr>
        <w:t>10</w:t>
      </w:r>
      <w:r w:rsidR="003E28D8">
        <w:rPr>
          <w:noProof/>
        </w:rPr>
        <w:fldChar w:fldCharType="end"/>
      </w:r>
      <w:r w:rsidR="005313A7">
        <w:t xml:space="preserve"> </w:t>
      </w:r>
      <w:r w:rsidR="00C6511E">
        <w:t>summarizes</w:t>
      </w:r>
      <w:r w:rsidR="00475401">
        <w:t xml:space="preserve"> how a volume overloading condition </w:t>
      </w:r>
      <w:r w:rsidR="00C80FC8">
        <w:t>changes</w:t>
      </w:r>
      <w:r w:rsidR="00BD5285">
        <w:t xml:space="preserve"> the serial number of half-sarcomeres</w:t>
      </w:r>
      <w:r w:rsidR="00C80FC8">
        <w:t>. Ess</w:t>
      </w:r>
      <w:r w:rsidR="00D578CC">
        <w:t>entially, i</w:t>
      </w:r>
      <w:r w:rsidR="00880021">
        <w:t xml:space="preserve">ncreased diastolic </w:t>
      </w:r>
      <w:r w:rsidR="00774574">
        <w:t xml:space="preserve">filling </w:t>
      </w:r>
      <w:r w:rsidR="00505F46">
        <w:t xml:space="preserve">of LV </w:t>
      </w:r>
      <w:r w:rsidR="002B0629">
        <w:t xml:space="preserve">resulted into overstretching of half-sarcomeres and this increase </w:t>
      </w:r>
      <w:r w:rsidR="00C05636">
        <w:t xml:space="preserve">in passive stress or preload. </w:t>
      </w:r>
      <w:r w:rsidR="000836B6">
        <w:t>D</w:t>
      </w:r>
      <w:r w:rsidR="00C05636">
        <w:t xml:space="preserve">eviation in </w:t>
      </w:r>
      <w:r w:rsidR="008F06C5">
        <w:t>intracellular</w:t>
      </w:r>
      <w:r w:rsidR="00C05636">
        <w:t xml:space="preserve"> passive stress from its homeostatic level</w:t>
      </w:r>
      <w:r w:rsidR="008F06C5">
        <w:t xml:space="preserve"> (setpoint) drove the eccentric growth law to </w:t>
      </w:r>
      <w:r w:rsidR="003073C3">
        <w:t xml:space="preserve">increase the serial number of half-sarcomeres (Fig </w:t>
      </w:r>
      <w:r w:rsidR="003E28D8">
        <w:fldChar w:fldCharType="begin"/>
      </w:r>
      <w:r w:rsidR="003E28D8">
        <w:instrText xml:space="preserve"> seq figure fig10 </w:instrText>
      </w:r>
      <w:r w:rsidR="003E28D8">
        <w:fldChar w:fldCharType="separate"/>
      </w:r>
      <w:r w:rsidR="0095603A">
        <w:rPr>
          <w:noProof/>
        </w:rPr>
        <w:t>10</w:t>
      </w:r>
      <w:r w:rsidR="003E28D8">
        <w:rPr>
          <w:noProof/>
        </w:rPr>
        <w:fldChar w:fldCharType="end"/>
      </w:r>
      <w:r w:rsidR="003073C3">
        <w:t>).</w:t>
      </w:r>
      <w:r w:rsidR="00B61062">
        <w:t xml:space="preserve"> Increased </w:t>
      </w:r>
      <w:r w:rsidR="00375B23">
        <w:t xml:space="preserve">number of half-sarcomeres then re-normalized the </w:t>
      </w:r>
      <w:r w:rsidR="00462EC8">
        <w:t xml:space="preserve">half-sarcomere length and associated </w:t>
      </w:r>
      <w:r w:rsidR="001D3712">
        <w:t xml:space="preserve">passive stress back to the normal range. </w:t>
      </w: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58AA443C" w:rsidR="00F943CF" w:rsidRPr="00B72815" w:rsidRDefault="00F943CF" w:rsidP="00F34279">
      <w:pPr>
        <w:spacing w:after="200" w:line="240" w:lineRule="auto"/>
        <w:jc w:val="center"/>
      </w:pPr>
      <w:r w:rsidRPr="00F11378">
        <w:rPr>
          <w:b/>
          <w:bCs/>
        </w:rPr>
        <w:t xml:space="preserve">Fig </w:t>
      </w:r>
      <w:bookmarkStart w:id="22"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22"/>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F55461">
        <w:t>R</w:t>
      </w:r>
      <w:r w:rsidR="00C16C59">
        <w:t xml:space="preserve">esults belong to the simulation shown Fig </w:t>
      </w:r>
      <w:r w:rsidR="003E28D8">
        <w:fldChar w:fldCharType="begin"/>
      </w:r>
      <w:r w:rsidR="003E28D8">
        <w:instrText xml:space="preserve"> seq figure fig3 </w:instrText>
      </w:r>
      <w:r w:rsidR="003E28D8">
        <w:fldChar w:fldCharType="separate"/>
      </w:r>
      <w:r w:rsidR="0095603A">
        <w:rPr>
          <w:noProof/>
        </w:rPr>
        <w:t>3</w:t>
      </w:r>
      <w:r w:rsidR="003E28D8">
        <w:rPr>
          <w:noProof/>
        </w:rPr>
        <w:fldChar w:fldCharType="end"/>
      </w:r>
      <w:r w:rsidR="00C16C59">
        <w:t>.</w:t>
      </w:r>
      <w:r w:rsidR="00182D52">
        <w:t xml:space="preserve">Onset of growth module and timing of volume overloading is as in Fig </w:t>
      </w:r>
      <w:r w:rsidR="003E28D8">
        <w:fldChar w:fldCharType="begin"/>
      </w:r>
      <w:r w:rsidR="003E28D8">
        <w:instrText xml:space="preserve"> seq figure fig3 </w:instrText>
      </w:r>
      <w:r w:rsidR="003E28D8">
        <w:fldChar w:fldCharType="separate"/>
      </w:r>
      <w:r w:rsidR="0095603A">
        <w:rPr>
          <w:noProof/>
        </w:rPr>
        <w:t>3</w:t>
      </w:r>
      <w:r w:rsidR="003E28D8">
        <w:rPr>
          <w:noProof/>
        </w:rPr>
        <w:fldChar w:fldCharType="end"/>
      </w:r>
      <w:r w:rsidR="00182D52">
        <w:t xml:space="preserve">. Envelope of response are shown for pulsatile </w:t>
      </w:r>
      <w:r w:rsidR="008C741E">
        <w:t xml:space="preserve">variables. </w:t>
      </w:r>
      <w:proofErr w:type="spellStart"/>
      <w:r w:rsidR="00B72815">
        <w:t>S</w:t>
      </w:r>
      <w:r w:rsidR="00B72815">
        <w:rPr>
          <w:vertAlign w:val="subscript"/>
        </w:rPr>
        <w:t>ecc</w:t>
      </w:r>
      <w:proofErr w:type="spellEnd"/>
      <w:r w:rsidR="00B72815">
        <w:t xml:space="preserve"> is driving</w:t>
      </w:r>
      <w:r w:rsidR="00B80A0C">
        <w:t>/stimulus</w:t>
      </w:r>
      <w:r w:rsidR="00B72815">
        <w:t xml:space="preserve"> signal</w:t>
      </w:r>
      <w:r w:rsidR="00B80A0C">
        <w:t xml:space="preserve"> for eccentric growth. </w:t>
      </w:r>
      <w:proofErr w:type="spellStart"/>
      <w:r w:rsidR="00B80A0C">
        <w:t>S</w:t>
      </w:r>
      <w:r w:rsidR="00B80A0C">
        <w:rPr>
          <w:vertAlign w:val="subscript"/>
        </w:rPr>
        <w:t>set</w:t>
      </w:r>
      <w:proofErr w:type="spellEnd"/>
      <w:r w:rsidR="00B80A0C">
        <w:t xml:space="preserve"> is setpoint level for </w:t>
      </w:r>
      <w:r w:rsidR="00602817">
        <w:t>eccentric growth law.</w:t>
      </w:r>
      <w:r w:rsidR="00B72815">
        <w:t xml:space="preserve"> </w:t>
      </w:r>
    </w:p>
    <w:p w14:paraId="068C908E" w14:textId="00A95DA0" w:rsidR="00FE2576" w:rsidRDefault="00FE2576" w:rsidP="00F34279">
      <w:pPr>
        <w:spacing w:after="200" w:line="240" w:lineRule="auto"/>
      </w:pP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7D35BD0C"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lights on</w:t>
      </w:r>
      <w:r w:rsidR="00E046DE">
        <w:t xml:space="preserve"> </w:t>
      </w:r>
      <w:r w:rsidR="009167B7">
        <w:t xml:space="preserve">the underlying mechanics of LV growth, </w:t>
      </w:r>
      <w:r w:rsidR="003B6B95">
        <w:t xml:space="preserve">they still </w:t>
      </w:r>
      <w:r w:rsidR="00887817">
        <w:t>have</w:t>
      </w:r>
      <w:r w:rsidR="003B6B95">
        <w:t xml:space="preserve"> some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9E6D62">
        <w:t>One big limitation of existing models is that th</w:t>
      </w:r>
      <w:r w:rsidR="00181C88">
        <w:t xml:space="preserve">ey generally do not </w:t>
      </w:r>
      <w:r w:rsidR="00321BFF">
        <w:t>oper</w:t>
      </w:r>
      <w:r w:rsidR="00BA49A6">
        <w:t>ate</w:t>
      </w:r>
      <w:r w:rsidR="00181C88">
        <w:t xml:space="preserve"> under </w:t>
      </w:r>
      <w:r w:rsidR="00BA49A6">
        <w:t xml:space="preserve">realistic cardiac </w:t>
      </w:r>
      <w:r w:rsidR="00A20251">
        <w:t>cycle</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of LV </w:t>
      </w:r>
      <w:r w:rsidR="00244FA5">
        <w:t xml:space="preserve">and neglected systolic </w:t>
      </w:r>
      <w:r w:rsidR="00CC0085">
        <w:t xml:space="preserve">behavior of </w:t>
      </w:r>
      <w:r w:rsidR="00EC5927">
        <w:t xml:space="preserve">myocardium during ejection. </w:t>
      </w:r>
      <w:r w:rsidR="005A7E26">
        <w:t>Some others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 performing under full cardiac cycle</w:t>
      </w:r>
      <w:r w:rsidR="00F45AF5">
        <w:t xml:space="preserve"> </w:t>
      </w:r>
      <w:r w:rsidR="0098427E">
        <w:t>i</w:t>
      </w:r>
      <w:r w:rsidR="008907A8">
        <w:t xml:space="preserve">n which </w:t>
      </w:r>
      <w:r w:rsidR="0098427E">
        <w:t>the contractile myocardium was simulated using 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LV in organ-level to </w:t>
      </w:r>
      <w:r w:rsidR="00C12651">
        <w:t xml:space="preserve">the </w:t>
      </w:r>
      <w:r w:rsidR="00467B88">
        <w:t xml:space="preserve">mechanics </w:t>
      </w:r>
      <w:r w:rsidR="00C12651">
        <w:t xml:space="preserve">at tissue level. </w:t>
      </w:r>
    </w:p>
    <w:p w14:paraId="7A7D37F4" w14:textId="701CF847" w:rsidR="006D2A3C" w:rsidRDefault="00BA208C" w:rsidP="00F34279">
      <w:pPr>
        <w:spacing w:line="240" w:lineRule="auto"/>
        <w:jc w:val="both"/>
        <w:rPr>
          <w:color w:val="000000" w:themeColor="text1"/>
        </w:rPr>
      </w:pPr>
      <w:r w:rsidRPr="00CB1818">
        <w:rPr>
          <w:color w:val="000000" w:themeColor="text1"/>
        </w:rPr>
        <w:t xml:space="preserve">Current </w:t>
      </w:r>
      <w:r w:rsidR="00C14C3B" w:rsidRPr="00CB1818">
        <w:rPr>
          <w:color w:val="000000" w:themeColor="text1"/>
        </w:rPr>
        <w:t>framework in this manuscript,</w:t>
      </w:r>
      <w:r w:rsidR="00506C60">
        <w:rPr>
          <w:color w:val="000000" w:themeColor="text1"/>
        </w:rPr>
        <w:t xml:space="preserve"> however,</w:t>
      </w:r>
      <w:r w:rsidR="00FE31D9" w:rsidRPr="00CB1818">
        <w:rPr>
          <w:color w:val="000000" w:themeColor="text1"/>
        </w:rPr>
        <w:t xml:space="preserve"> simulates LV growth under </w:t>
      </w:r>
      <w:r w:rsidR="002857F2" w:rsidRPr="00CB1818">
        <w:rPr>
          <w:color w:val="000000" w:themeColor="text1"/>
        </w:rPr>
        <w:t xml:space="preserve">full cardiac cycle in which the contractile behavior of LV is driven by </w:t>
      </w:r>
      <w:r w:rsidR="00C14C3B" w:rsidRPr="00CB1818">
        <w:rPr>
          <w:color w:val="000000" w:themeColor="text1"/>
        </w:rPr>
        <w:t>a mechanistic model</w:t>
      </w:r>
      <w:r w:rsidR="004735A8" w:rsidRPr="00CB1818">
        <w:rPr>
          <w:color w:val="000000" w:themeColor="text1"/>
        </w:rPr>
        <w:t xml:space="preserve"> of half-sarcomere</w:t>
      </w:r>
      <w:r w:rsidR="00C14C3B" w:rsidRPr="00CB1818">
        <w:rPr>
          <w:color w:val="000000" w:themeColor="text1"/>
        </w:rPr>
        <w:t xml:space="preserve"> </w:t>
      </w:r>
      <w:r w:rsidR="006A332A" w:rsidRPr="00CB1818">
        <w:rPr>
          <w:color w:val="000000" w:themeColor="text1"/>
        </w:rPr>
        <w:t xml:space="preserve">that 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sidR="006A332A" w:rsidRPr="00CB1818">
        <w:rPr>
          <w:color w:val="000000" w:themeColor="text1"/>
        </w:rPr>
        <w:t>in the myosin level.</w:t>
      </w:r>
      <w:r w:rsidR="00082841">
        <w:rPr>
          <w:color w:val="000000" w:themeColor="text1"/>
        </w:rPr>
        <w:t xml:space="preserve"> Being able to model the mechanics of half-sarcomeres in myosin levels has </w:t>
      </w:r>
      <w:r w:rsidR="00251671">
        <w:rPr>
          <w:color w:val="000000" w:themeColor="text1"/>
        </w:rPr>
        <w:t xml:space="preserve">provided the opportunity 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in molecular level on </w:t>
      </w:r>
      <w:r w:rsidR="00B27C46">
        <w:rPr>
          <w:color w:val="000000" w:themeColor="text1"/>
        </w:rPr>
        <w:t xml:space="preserve">development of disease in organ level. </w:t>
      </w:r>
      <w:r w:rsidR="004A21E3">
        <w:rPr>
          <w:color w:val="000000" w:themeColor="text1"/>
        </w:rPr>
        <w:t>T</w:t>
      </w:r>
      <w:r w:rsidR="00AF358A" w:rsidRPr="006253E6">
        <w:rPr>
          <w:color w:val="000000" w:themeColor="text1"/>
        </w:rPr>
        <w:t>he application of this framework can go further</w:t>
      </w:r>
      <w:r w:rsidR="004A21E3">
        <w:rPr>
          <w:color w:val="000000" w:themeColor="text1"/>
        </w:rPr>
        <w:t xml:space="preserve"> and study the effects of pharmaceutical interventions on </w:t>
      </w:r>
      <w:r w:rsidR="00767B6D">
        <w:rPr>
          <w:color w:val="000000" w:themeColor="text1"/>
        </w:rPr>
        <w:t xml:space="preserve">treatment of diseased states. </w:t>
      </w:r>
    </w:p>
    <w:p w14:paraId="4758965C" w14:textId="77777777" w:rsidR="00B70DC8" w:rsidRDefault="00B84DD2" w:rsidP="00B70DC8">
      <w:pPr>
        <w:spacing w:line="240" w:lineRule="auto"/>
        <w:jc w:val="both"/>
      </w:pPr>
      <w:r>
        <w:t>Absence of 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rsidR="001100B5">
        <w:t xml:space="preserve">has </w:t>
      </w:r>
      <w:r w:rsidR="00AD6D75">
        <w:t xml:space="preserve">seen the absence of a hemodynamic feedback as the potential cause of </w:t>
      </w:r>
      <w:r w:rsidR="008B1CEC">
        <w:t xml:space="preserve">mismatch between calculated peak </w:t>
      </w:r>
      <w:r w:rsidR="00736B2B">
        <w:t>LV pressure and the measured one</w:t>
      </w:r>
      <w:r w:rsidR="00946884">
        <w:t xml:space="preserve"> in their model</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 xml:space="preserve">showed implementing </w:t>
      </w:r>
      <w:r w:rsidR="00052AAE">
        <w:t xml:space="preserve">a model of hemodynamic feedback loop </w:t>
      </w:r>
      <w:r w:rsidR="00AA525D">
        <w:t xml:space="preserve">into their growth model </w:t>
      </w:r>
      <w:r w:rsidR="00052AAE">
        <w:t xml:space="preserve">could </w:t>
      </w:r>
      <w:r w:rsidR="00FC4006">
        <w:t xml:space="preserve">address the </w:t>
      </w:r>
      <w:r w:rsidR="00AA525D">
        <w:t>observed</w:t>
      </w:r>
      <w:r w:rsidR="00FC4006">
        <w:t xml:space="preserve"> reduction in mean arterial pressure and cardiac output </w:t>
      </w:r>
      <w:r w:rsidR="00AA525D">
        <w:t xml:space="preserve">in their initial work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AA525D">
        <w:t xml:space="preserve"> due to valvular disorders</w:t>
      </w:r>
      <w:r w:rsidR="00BA53CB">
        <w:t xml:space="preserve">. </w:t>
      </w:r>
    </w:p>
    <w:p w14:paraId="602DB5F0" w14:textId="3F2A273F" w:rsidR="000935FD" w:rsidRDefault="00B70DC8" w:rsidP="00B70DC8">
      <w:pPr>
        <w:spacing w:line="240" w:lineRule="auto"/>
        <w:jc w:val="both"/>
      </w:pPr>
      <w:r>
        <w:t>R</w:t>
      </w:r>
      <w:r w:rsidR="00204ADE">
        <w:t>eversal 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082F52">
        <w:t xml:space="preserve">to </w:t>
      </w:r>
      <w:r w:rsidR="00A70CE7">
        <w:t>dysfunctional</w:t>
      </w:r>
      <w:r w:rsidR="00082F52">
        <w:t xml:space="preserve"> valves. </w:t>
      </w:r>
      <w:r w:rsidR="00FC0BDC">
        <w:t>In computational models, a</w:t>
      </w:r>
      <w:r w:rsidR="000935FD">
        <w:t xml:space="preserve">s the overloading of LV </w:t>
      </w:r>
      <w:r w:rsidR="005A556C">
        <w:t xml:space="preserve">is </w:t>
      </w:r>
      <w:r w:rsidR="00142883">
        <w:t>seemed</w:t>
      </w:r>
      <w:r w:rsidR="005A556C">
        <w:t xml:space="preserve"> to grow </w:t>
      </w:r>
      <w:r w:rsidR="00D24F36">
        <w:t xml:space="preserve">LV, it is </w:t>
      </w:r>
      <w:r w:rsidR="00E86D3B">
        <w:t>assumed trivial</w:t>
      </w:r>
      <w:r w:rsidR="00D24F36">
        <w:t xml:space="preserve"> to observe the reversal </w:t>
      </w:r>
      <w:r w:rsidR="007B777E">
        <w:t xml:space="preserve">of growth when the </w:t>
      </w:r>
      <w:r w:rsidR="006637A9">
        <w:t xml:space="preserve">overloading is </w:t>
      </w:r>
      <w:r w:rsidR="003B5A39">
        <w:t>lifted</w:t>
      </w:r>
      <w:r w:rsidR="006637A9">
        <w:t>.</w:t>
      </w:r>
      <w:r w:rsidR="000E3990">
        <w:t xml:space="preserve"> Existing </w:t>
      </w:r>
      <w:r w:rsidR="004E1229">
        <w:t>models</w:t>
      </w:r>
      <w:r w:rsidR="000E3990">
        <w:t xml:space="preserve">, however, </w:t>
      </w:r>
      <w:r w:rsidR="00256B52">
        <w:t xml:space="preserve">have </w:t>
      </w:r>
      <w:r w:rsidR="000E3990">
        <w:t xml:space="preserve">seemed to </w:t>
      </w:r>
      <w:r w:rsidR="00256B52">
        <w:t xml:space="preserve">be challenged </w:t>
      </w:r>
      <w:r w:rsidR="00A01A2F">
        <w:t>when tr</w:t>
      </w:r>
      <w:r w:rsidR="00E048C9">
        <w:t>ied</w:t>
      </w:r>
      <w:r w:rsidR="00A01A2F">
        <w:t xml:space="preserve">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 xml:space="preserve">. </w:t>
      </w:r>
      <w:r w:rsidR="00EC17B9">
        <w:t xml:space="preserve">From a few works that have studied the reversal of growth, </w:t>
      </w:r>
      <w:r w:rsidR="00FA116F">
        <w:t xml:space="preserve">Lee et al. </w:t>
      </w:r>
      <w:r w:rsidR="00FA116F">
        <w:fldChar w:fldCharType="begin"/>
      </w:r>
      <w:r w:rsidR="00FA116F">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FA116F">
        <w:fldChar w:fldCharType="separate"/>
      </w:r>
      <w:r w:rsidR="00FA116F">
        <w:rPr>
          <w:noProof/>
        </w:rPr>
        <w:t>(Lee et al., 2015a)</w:t>
      </w:r>
      <w:r w:rsidR="00FA116F">
        <w:fldChar w:fldCharType="end"/>
      </w:r>
      <w:r w:rsidR="00D37961">
        <w:t xml:space="preserve"> </w:t>
      </w:r>
      <w:r w:rsidR="00B01F3A">
        <w:t xml:space="preserve">modified </w:t>
      </w:r>
      <w:r w:rsidR="00EA5777">
        <w:t>an</w:t>
      </w:r>
      <w:r w:rsidR="00B01F3A">
        <w:t xml:space="preserve"> strain-driven eccentric growth law </w:t>
      </w:r>
      <w:r w:rsidR="00BF322A">
        <w:fldChar w:fldCharType="begin"/>
      </w:r>
      <w:r w:rsidR="00BF322A">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BF322A">
        <w:fldChar w:fldCharType="separate"/>
      </w:r>
      <w:r w:rsidR="00BF322A">
        <w:rPr>
          <w:noProof/>
        </w:rPr>
        <w:t>(Goktepe et al., 2010)</w:t>
      </w:r>
      <w:r w:rsidR="00BF322A">
        <w:fldChar w:fldCharType="end"/>
      </w:r>
      <w:r w:rsidR="00BF322A">
        <w:t xml:space="preserve"> and could capture the reversal of growth </w:t>
      </w:r>
      <w:r w:rsidR="005F16B4">
        <w:t xml:space="preserve">for a </w:t>
      </w:r>
      <w:r w:rsidR="000763FB">
        <w:t xml:space="preserve">realistic LV geometry under certain types of </w:t>
      </w:r>
      <w:r w:rsidR="00B94E37">
        <w:t xml:space="preserve">loading. </w:t>
      </w:r>
      <w:r w:rsidR="000763FB">
        <w:t xml:space="preserv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 xml:space="preserve">due to removal of pressure overloading using </w:t>
      </w:r>
      <w:proofErr w:type="spellStart"/>
      <w:r w:rsidR="00B72699" w:rsidRPr="006A0022">
        <w:t>Kerckhoffs</w:t>
      </w:r>
      <w:proofErr w:type="spellEnd"/>
      <w:r w:rsidR="00B72699">
        <w:t xml:space="preserve"> et al.’s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56E21">
        <w:t xml:space="preserve"> </w:t>
      </w:r>
      <w:r w:rsidR="00EC1F04">
        <w:t xml:space="preserve">growth </w:t>
      </w:r>
      <w:r w:rsidR="00B72699">
        <w:t>law</w:t>
      </w:r>
      <w:r w:rsidR="00EC1F04">
        <w:t xml:space="preserve">. Although this growth law was performed the best in capturing </w:t>
      </w:r>
      <w:r w:rsidR="00E73844">
        <w:t>LV growth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p>
    <w:p w14:paraId="3D77A4D6" w14:textId="3186A8B2" w:rsidR="00B543A9" w:rsidRDefault="00B543A9" w:rsidP="00F34279">
      <w:pPr>
        <w:pStyle w:val="Heading2"/>
        <w:spacing w:line="240" w:lineRule="auto"/>
      </w:pPr>
      <w:r>
        <w:t>Limitations</w:t>
      </w:r>
    </w:p>
    <w:p w14:paraId="4365119E" w14:textId="407D3114" w:rsidR="005A61F6" w:rsidRDefault="008D7341" w:rsidP="00F34279">
      <w:pPr>
        <w:spacing w:line="240" w:lineRule="auto"/>
        <w:jc w:val="both"/>
      </w:pPr>
      <w:r>
        <w:t>This manuscript</w:t>
      </w:r>
      <w:r w:rsidR="00026C5A">
        <w:t xml:space="preserve"> </w:t>
      </w:r>
      <w:r w:rsidR="009A6D0A">
        <w:t xml:space="preserve">still includes </w:t>
      </w:r>
      <w:r w:rsidR="00992346">
        <w:t xml:space="preserve">the limitations </w:t>
      </w:r>
      <w:r w:rsidR="0072238F">
        <w:t xml:space="preserve">discussed in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rsidR="00C26191">
        <w:t xml:space="preserve">. </w:t>
      </w:r>
      <w:r w:rsidR="0015549B">
        <w:t>F</w:t>
      </w:r>
      <w:r w:rsidR="00EB286B">
        <w:t xml:space="preserve">ollowing limitations are particularly related </w:t>
      </w:r>
      <w:r w:rsidR="0015549B">
        <w:t xml:space="preserve">to </w:t>
      </w:r>
      <w:r w:rsidR="00233BCB">
        <w:t xml:space="preserve">the growth module </w:t>
      </w:r>
      <w:r w:rsidR="00233BCB">
        <w:lastRenderedPageBreak/>
        <w:t xml:space="preserve">added in this work. </w:t>
      </w:r>
      <w:r w:rsidR="00EB286B">
        <w:t>First</w:t>
      </w:r>
      <w:r w:rsidR="008417C8">
        <w:t>ly</w:t>
      </w:r>
      <w:r w:rsidR="00EB286B">
        <w:t xml:space="preserve">, current model can </w:t>
      </w:r>
      <w:r w:rsidR="00902E08">
        <w:t xml:space="preserve">only </w:t>
      </w:r>
      <w:r w:rsidR="00EB286B">
        <w:t>capture uniform changes in the ventricular size and dimensions. This mainly is due to the simplified</w:t>
      </w:r>
      <w:r w:rsidR="0032540F">
        <w:t xml:space="preserve"> </w:t>
      </w:r>
      <w:r w:rsidR="00EB286B">
        <w:t xml:space="preserve">1-D hemispherical geometry of LV </w:t>
      </w:r>
      <w:r w:rsidR="004F5C13">
        <w:t>assumed</w:t>
      </w:r>
      <w:r w:rsidR="00EB286B">
        <w:t xml:space="preserve"> in this framework</w:t>
      </w:r>
      <w:r w:rsidR="00CA1E4E">
        <w:t>, and</w:t>
      </w:r>
      <w:r w:rsidR="00476FE7">
        <w:t xml:space="preserve"> ignorance of 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and variational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0CE57805" w:rsidR="00B543A9" w:rsidRPr="00B543A9" w:rsidRDefault="00EB286B" w:rsidP="00F34279">
      <w:pPr>
        <w:spacing w:line="240" w:lineRule="auto"/>
        <w:jc w:val="both"/>
      </w:pPr>
      <w:r>
        <w:t>Second</w:t>
      </w:r>
      <w:r w:rsidR="008417C8">
        <w:t>ly</w:t>
      </w:r>
      <w:r>
        <w:t xml:space="preserve">, the </w:t>
      </w:r>
      <w:r w:rsidR="007F4B26">
        <w:t>presented framework</w:t>
      </w:r>
      <w:r>
        <w:t xml:space="preserve"> can only quantify the cardiac growth (</w:t>
      </w:r>
      <w:proofErr w:type="gramStart"/>
      <w:r>
        <w:t>i.e.</w:t>
      </w:r>
      <w:proofErr w:type="gramEnd"/>
      <w:r>
        <w:t xml:space="preserve"> change in the ventricular size and dimension), but not the myofiber </w:t>
      </w:r>
      <w:r w:rsidR="00B23EF1">
        <w:t>remodeling</w:t>
      </w:r>
      <w:r>
        <w:t xml:space="preserve">. </w:t>
      </w:r>
      <w:r w:rsidR="00E47ED9">
        <w:t>Alteration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or </w:t>
      </w:r>
      <w:r w:rsidR="006E2AA1">
        <w:t>mutant</w:t>
      </w:r>
      <w:r w:rsidR="00891F09">
        <w:t xml:space="preserve"> sarcomere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891F09">
        <w:t xml:space="preserve"> can be </w:t>
      </w:r>
      <w:r w:rsidR="00AF5943">
        <w:t>ac</w:t>
      </w:r>
      <w:r w:rsidR="00891F09">
        <w:t xml:space="preserve">companied by myofiber disarray and remodeling. </w:t>
      </w:r>
      <w:r>
        <w:t xml:space="preserve">However, </w:t>
      </w:r>
      <w:proofErr w:type="spellStart"/>
      <w:r w:rsidR="00471F65">
        <w:t>PyMyoVent</w:t>
      </w:r>
      <w:proofErr w:type="spellEnd"/>
      <w:r w:rsidR="00471F65">
        <w:t xml:space="preserve"> framework </w:t>
      </w:r>
      <w:r>
        <w:t>assume</w:t>
      </w:r>
      <w:r w:rsidR="00471F65">
        <w:t>s</w:t>
      </w:r>
      <w:r>
        <w:t xml:space="preserve"> </w:t>
      </w:r>
      <w:r w:rsidR="00471F65">
        <w:t xml:space="preserve">half-sarcomeres and </w:t>
      </w:r>
      <w:r w:rsidR="001D573E">
        <w:t>thus myofibers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B8019D">
        <w:t xml:space="preserve"> unchanged during LV growth.</w:t>
      </w:r>
      <w:r w:rsidR="00766DD0">
        <w:t xml:space="preserve">  </w:t>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3A062050" w:rsidR="003F4621" w:rsidRPr="0011377F" w:rsidRDefault="00637E91" w:rsidP="00F34279">
      <w:pPr>
        <w:pStyle w:val="Heading1"/>
        <w:numPr>
          <w:ilvl w:val="0"/>
          <w:numId w:val="0"/>
        </w:numPr>
        <w:spacing w:line="240" w:lineRule="auto"/>
        <w:jc w:val="both"/>
        <w:rPr>
          <w:b w:val="0"/>
          <w:bCs/>
        </w:rPr>
      </w:pPr>
      <w:r>
        <w:rPr>
          <w:b w:val="0"/>
          <w:bCs/>
        </w:rPr>
        <w:t xml:space="preserve">This </w:t>
      </w:r>
      <w:r w:rsidR="007B147F">
        <w:rPr>
          <w:b w:val="0"/>
          <w:bCs/>
        </w:rPr>
        <w:t>manuscript</w:t>
      </w:r>
      <w:r>
        <w:rPr>
          <w:b w:val="0"/>
          <w:bCs/>
        </w:rPr>
        <w:t xml:space="preserve"> 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 xml:space="preserve">wall thickening (concentric growth) and </w:t>
      </w:r>
      <w:r w:rsidR="00B60C7C">
        <w:rPr>
          <w:b w:val="0"/>
          <w:bCs/>
        </w:rPr>
        <w:t>LV dilation (eccentric growth)</w:t>
      </w:r>
      <w:r w:rsidR="00DB550B">
        <w:rPr>
          <w:b w:val="0"/>
          <w:bCs/>
        </w:rPr>
        <w:t xml:space="preserve">. </w:t>
      </w:r>
      <w:r w:rsidR="00FB7596" w:rsidRPr="00FB7596">
        <w:rPr>
          <w:b w:val="0"/>
          <w:bCs/>
        </w:rPr>
        <w:t xml:space="preserve">As a conclusion, results of this study suggest that myosin ATPase per volume of myofibrillar and intercellular passive stress in half-sarcomeres could be the potential driving signals for concentric and eccentric growth, respectively. </w:t>
      </w:r>
      <w:r w:rsidR="002E11E9" w:rsidRPr="002E11E9">
        <w:rPr>
          <w:rFonts w:asciiTheme="majorBidi" w:hAnsiTheme="majorBidi" w:cstheme="majorBidi"/>
          <w:b w:val="0"/>
          <w:bCs/>
        </w:rPr>
        <w:t xml:space="preserve">Ultimately, the new framework could fully recover the LV size and function (reversal of growth) when the </w:t>
      </w:r>
      <w:r w:rsidR="00160BA0">
        <w:rPr>
          <w:rFonts w:asciiTheme="majorBidi" w:hAnsiTheme="majorBidi" w:cstheme="majorBidi"/>
          <w:b w:val="0"/>
          <w:bCs/>
        </w:rPr>
        <w:t>abnormal</w:t>
      </w:r>
      <w:r w:rsidR="002E11E9" w:rsidRPr="002E11E9">
        <w:rPr>
          <w:rFonts w:asciiTheme="majorBidi" w:hAnsiTheme="majorBidi" w:cstheme="majorBidi"/>
          <w:b w:val="0"/>
          <w:bCs/>
        </w:rPr>
        <w:t xml:space="preserve"> </w:t>
      </w:r>
      <w:r w:rsidR="00160BA0">
        <w:rPr>
          <w:rFonts w:asciiTheme="majorBidi" w:hAnsiTheme="majorBidi" w:cstheme="majorBidi"/>
          <w:b w:val="0"/>
          <w:bCs/>
        </w:rPr>
        <w:t>loading</w:t>
      </w:r>
      <w:r w:rsidR="002E11E9" w:rsidRPr="002E11E9">
        <w:rPr>
          <w:rFonts w:asciiTheme="majorBidi" w:hAnsiTheme="majorBidi" w:cstheme="majorBidi"/>
          <w:b w:val="0"/>
          <w:bCs/>
        </w:rPr>
        <w:t xml:space="preserve"> was removed.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47D5408B" w14:textId="77777777" w:rsidR="00D04144" w:rsidRPr="00D04144" w:rsidRDefault="008D245F" w:rsidP="00D04144">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D04144" w:rsidRPr="00D04144">
        <w:rPr>
          <w:noProof/>
        </w:rPr>
        <w:t xml:space="preserve">Akinseye, O.A., Pathak, A., and Ibebuogu, U.N. (2018). Aortic Valve Regurgitation: A Comprehensive Review. </w:t>
      </w:r>
      <w:r w:rsidR="00D04144" w:rsidRPr="00D04144">
        <w:rPr>
          <w:i/>
          <w:noProof/>
        </w:rPr>
        <w:t>Curr Probl Cardiol</w:t>
      </w:r>
      <w:r w:rsidR="00D04144" w:rsidRPr="00D04144">
        <w:rPr>
          <w:noProof/>
        </w:rPr>
        <w:t xml:space="preserve"> 43(8)</w:t>
      </w:r>
      <w:r w:rsidR="00D04144" w:rsidRPr="00D04144">
        <w:rPr>
          <w:b/>
          <w:noProof/>
        </w:rPr>
        <w:t>,</w:t>
      </w:r>
      <w:r w:rsidR="00D04144" w:rsidRPr="00D04144">
        <w:rPr>
          <w:noProof/>
        </w:rPr>
        <w:t xml:space="preserve"> 315-334. doi: 10.1016/j.cpcardiol.2017.10.004.</w:t>
      </w:r>
    </w:p>
    <w:p w14:paraId="0EADB5D6" w14:textId="77777777" w:rsidR="00D04144" w:rsidRPr="00D04144" w:rsidRDefault="00D04144" w:rsidP="00D04144">
      <w:pPr>
        <w:pStyle w:val="EndNoteBibliography"/>
        <w:spacing w:after="0"/>
        <w:ind w:left="720" w:hanging="720"/>
        <w:rPr>
          <w:noProof/>
        </w:rPr>
      </w:pPr>
      <w:r w:rsidRPr="00D04144">
        <w:rPr>
          <w:noProof/>
        </w:rPr>
        <w:t>al., R.J.e. (2021). pandas-dev/pandas: Pandas 1.3.2. .</w:t>
      </w:r>
    </w:p>
    <w:p w14:paraId="2D8D9E0E" w14:textId="77777777" w:rsidR="00D04144" w:rsidRPr="00D04144" w:rsidRDefault="00D04144" w:rsidP="00D04144">
      <w:pPr>
        <w:pStyle w:val="EndNoteBibliography"/>
        <w:spacing w:after="0"/>
        <w:ind w:left="720" w:hanging="720"/>
        <w:rPr>
          <w:noProof/>
        </w:rPr>
      </w:pPr>
      <w:r w:rsidRPr="00D04144">
        <w:rPr>
          <w:noProof/>
        </w:rPr>
        <w:t xml:space="preserve">Arts, T., Delhaas, T., Bovendeerd, P., Verbeek, X., and Prinzen, F.W. (2005). Adaptation to mechanical load determines shape and properties of heart and circulation: the CircAdapt model. </w:t>
      </w:r>
      <w:r w:rsidRPr="00D04144">
        <w:rPr>
          <w:i/>
          <w:noProof/>
        </w:rPr>
        <w:t>Am J Physiol Heart Circ Physiol</w:t>
      </w:r>
      <w:r w:rsidRPr="00D04144">
        <w:rPr>
          <w:noProof/>
        </w:rPr>
        <w:t xml:space="preserve"> 288(4)</w:t>
      </w:r>
      <w:r w:rsidRPr="00D04144">
        <w:rPr>
          <w:b/>
          <w:noProof/>
        </w:rPr>
        <w:t>,</w:t>
      </w:r>
      <w:r w:rsidRPr="00D04144">
        <w:rPr>
          <w:noProof/>
        </w:rPr>
        <w:t xml:space="preserve"> H1943-1954. doi: 10.1152/ajpheart.00444.2004.</w:t>
      </w:r>
    </w:p>
    <w:p w14:paraId="6C2532B5" w14:textId="77777777" w:rsidR="00D04144" w:rsidRPr="00D04144" w:rsidRDefault="00D04144" w:rsidP="00D04144">
      <w:pPr>
        <w:pStyle w:val="EndNoteBibliography"/>
        <w:spacing w:after="0"/>
        <w:ind w:left="720" w:hanging="720"/>
        <w:rPr>
          <w:noProof/>
        </w:rPr>
      </w:pPr>
      <w:r w:rsidRPr="00D04144">
        <w:rPr>
          <w:noProof/>
        </w:rPr>
        <w:t xml:space="preserve">Arts, T., Lumens, J., Kroon, W., and Delhaas, T. (2012). Control of whole heart geometry by intramyocardial mechano-feedback: a model study. </w:t>
      </w:r>
      <w:r w:rsidRPr="00D04144">
        <w:rPr>
          <w:i/>
          <w:noProof/>
        </w:rPr>
        <w:t>PLoS Comput Biol</w:t>
      </w:r>
      <w:r w:rsidRPr="00D04144">
        <w:rPr>
          <w:noProof/>
        </w:rPr>
        <w:t xml:space="preserve"> 8(2)</w:t>
      </w:r>
      <w:r w:rsidRPr="00D04144">
        <w:rPr>
          <w:b/>
          <w:noProof/>
        </w:rPr>
        <w:t>,</w:t>
      </w:r>
      <w:r w:rsidRPr="00D04144">
        <w:rPr>
          <w:noProof/>
        </w:rPr>
        <w:t xml:space="preserve"> e1002369. doi: 10.1371/journal.pcbi.1002369.</w:t>
      </w:r>
    </w:p>
    <w:p w14:paraId="5B0FDFEC" w14:textId="77777777" w:rsidR="00D04144" w:rsidRPr="00D04144" w:rsidRDefault="00D04144" w:rsidP="00D04144">
      <w:pPr>
        <w:pStyle w:val="EndNoteBibliography"/>
        <w:spacing w:after="0"/>
        <w:ind w:left="720" w:hanging="720"/>
        <w:rPr>
          <w:noProof/>
        </w:rPr>
      </w:pPr>
      <w:r w:rsidRPr="00D04144">
        <w:rPr>
          <w:noProof/>
        </w:rPr>
        <w:t xml:space="preserve">Ashrafian, H., Frenneaux, M.P., and Opie, L.H. (2007). Metabolic mechanisms in heart failure. </w:t>
      </w:r>
      <w:r w:rsidRPr="00D04144">
        <w:rPr>
          <w:i/>
          <w:noProof/>
        </w:rPr>
        <w:t>Circulation</w:t>
      </w:r>
      <w:r w:rsidRPr="00D04144">
        <w:rPr>
          <w:noProof/>
        </w:rPr>
        <w:t xml:space="preserve"> 116(4)</w:t>
      </w:r>
      <w:r w:rsidRPr="00D04144">
        <w:rPr>
          <w:b/>
          <w:noProof/>
        </w:rPr>
        <w:t>,</w:t>
      </w:r>
      <w:r w:rsidRPr="00D04144">
        <w:rPr>
          <w:noProof/>
        </w:rPr>
        <w:t xml:space="preserve"> 434-448. doi: 10.1161/CIRCULATIONAHA.107.702795.</w:t>
      </w:r>
    </w:p>
    <w:p w14:paraId="662FBFC5" w14:textId="77777777" w:rsidR="00D04144" w:rsidRPr="00D04144" w:rsidRDefault="00D04144" w:rsidP="00D04144">
      <w:pPr>
        <w:pStyle w:val="EndNoteBibliography"/>
        <w:spacing w:after="0"/>
        <w:ind w:left="720" w:hanging="720"/>
        <w:rPr>
          <w:noProof/>
        </w:rPr>
      </w:pPr>
      <w:r w:rsidRPr="00D04144">
        <w:rPr>
          <w:noProof/>
        </w:rPr>
        <w:t xml:space="preserve">Bakkestrom, R., Banke, A., Pecini, R., Irmukhamedov, A., Nielsen, S.K., Andersen, M.J., et al. (2018). Cardiac remodelling and haemodynamic characteristics in primary mitral valve regurgitation. </w:t>
      </w:r>
      <w:r w:rsidRPr="00D04144">
        <w:rPr>
          <w:i/>
          <w:noProof/>
        </w:rPr>
        <w:t>Open Heart</w:t>
      </w:r>
      <w:r w:rsidRPr="00D04144">
        <w:rPr>
          <w:noProof/>
        </w:rPr>
        <w:t xml:space="preserve"> 5(2)</w:t>
      </w:r>
      <w:r w:rsidRPr="00D04144">
        <w:rPr>
          <w:b/>
          <w:noProof/>
        </w:rPr>
        <w:t>,</w:t>
      </w:r>
      <w:r w:rsidRPr="00D04144">
        <w:rPr>
          <w:noProof/>
        </w:rPr>
        <w:t xml:space="preserve"> e000919. doi: 10.1136/openhrt-2018-000919.</w:t>
      </w:r>
    </w:p>
    <w:p w14:paraId="320FDA4E" w14:textId="77777777" w:rsidR="00D04144" w:rsidRPr="00D04144" w:rsidRDefault="00D04144" w:rsidP="00D04144">
      <w:pPr>
        <w:pStyle w:val="EndNoteBibliography"/>
        <w:spacing w:after="0"/>
        <w:ind w:left="720" w:hanging="720"/>
        <w:rPr>
          <w:noProof/>
        </w:rPr>
      </w:pPr>
      <w:r w:rsidRPr="00D04144">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D04144">
        <w:rPr>
          <w:i/>
          <w:noProof/>
        </w:rPr>
        <w:t>Circ Cardiovasc Imaging</w:t>
      </w:r>
      <w:r w:rsidRPr="00D04144">
        <w:rPr>
          <w:noProof/>
        </w:rPr>
        <w:t xml:space="preserve"> 6(6)</w:t>
      </w:r>
      <w:r w:rsidRPr="00D04144">
        <w:rPr>
          <w:b/>
          <w:noProof/>
        </w:rPr>
        <w:t>,</w:t>
      </w:r>
      <w:r w:rsidRPr="00D04144">
        <w:rPr>
          <w:noProof/>
        </w:rPr>
        <w:t xml:space="preserve"> 1009-1017. doi: 10.1161/CIRCIMAGING.113.000515.</w:t>
      </w:r>
    </w:p>
    <w:p w14:paraId="3F7F004A" w14:textId="77777777" w:rsidR="00D04144" w:rsidRPr="00D04144" w:rsidRDefault="00D04144" w:rsidP="00D04144">
      <w:pPr>
        <w:pStyle w:val="EndNoteBibliography"/>
        <w:spacing w:after="0"/>
        <w:ind w:left="720" w:hanging="720"/>
        <w:rPr>
          <w:noProof/>
        </w:rPr>
      </w:pPr>
      <w:r w:rsidRPr="00D04144">
        <w:rPr>
          <w:noProof/>
        </w:rPr>
        <w:t xml:space="preserve">Bekeredjian, R., and Grayburn, P.A. (2005). Valvular heart disease: aortic regurgitation. </w:t>
      </w:r>
      <w:r w:rsidRPr="00D04144">
        <w:rPr>
          <w:i/>
          <w:noProof/>
        </w:rPr>
        <w:t>Circulation</w:t>
      </w:r>
      <w:r w:rsidRPr="00D04144">
        <w:rPr>
          <w:noProof/>
        </w:rPr>
        <w:t xml:space="preserve"> 112(1)</w:t>
      </w:r>
      <w:r w:rsidRPr="00D04144">
        <w:rPr>
          <w:b/>
          <w:noProof/>
        </w:rPr>
        <w:t>,</w:t>
      </w:r>
      <w:r w:rsidRPr="00D04144">
        <w:rPr>
          <w:noProof/>
        </w:rPr>
        <w:t xml:space="preserve"> 125-134. doi: 10.1161/CIRCULATIONAHA.104.488825.</w:t>
      </w:r>
    </w:p>
    <w:p w14:paraId="011E4743" w14:textId="77777777" w:rsidR="00D04144" w:rsidRPr="00D04144" w:rsidRDefault="00D04144" w:rsidP="00D04144">
      <w:pPr>
        <w:pStyle w:val="EndNoteBibliography"/>
        <w:spacing w:after="0"/>
        <w:ind w:left="720" w:hanging="720"/>
        <w:rPr>
          <w:noProof/>
        </w:rPr>
      </w:pPr>
      <w:r w:rsidRPr="00D04144">
        <w:rPr>
          <w:noProof/>
        </w:rPr>
        <w:t xml:space="preserve">Campbell, K.S. (2014). Dynamic coupling of regulated binding sites and cycling myosin heads in striated muscle. </w:t>
      </w:r>
      <w:r w:rsidRPr="00D04144">
        <w:rPr>
          <w:i/>
          <w:noProof/>
        </w:rPr>
        <w:t>J Gen Physiol</w:t>
      </w:r>
      <w:r w:rsidRPr="00D04144">
        <w:rPr>
          <w:noProof/>
        </w:rPr>
        <w:t xml:space="preserve"> 143(3)</w:t>
      </w:r>
      <w:r w:rsidRPr="00D04144">
        <w:rPr>
          <w:b/>
          <w:noProof/>
        </w:rPr>
        <w:t>,</w:t>
      </w:r>
      <w:r w:rsidRPr="00D04144">
        <w:rPr>
          <w:noProof/>
        </w:rPr>
        <w:t xml:space="preserve"> 387-399. doi: 10.1085/jgp.201311078.</w:t>
      </w:r>
    </w:p>
    <w:p w14:paraId="69FA4122" w14:textId="77777777" w:rsidR="00D04144" w:rsidRPr="00D04144" w:rsidRDefault="00D04144" w:rsidP="00D04144">
      <w:pPr>
        <w:pStyle w:val="EndNoteBibliography"/>
        <w:spacing w:after="0"/>
        <w:ind w:left="720" w:hanging="720"/>
        <w:rPr>
          <w:noProof/>
        </w:rPr>
      </w:pPr>
      <w:r w:rsidRPr="00D04144">
        <w:rPr>
          <w:noProof/>
        </w:rPr>
        <w:t xml:space="preserve">Campbell, K.S., Chrisman, B.S., and Campbell, S.G. (2020). Multiscale Modeling of Cardiovascular Function Predicts That the End-Systolic Pressure Volume Relationship Can Be Targeted via Multiple Therapeutic Strategies. </w:t>
      </w:r>
      <w:r w:rsidRPr="00D04144">
        <w:rPr>
          <w:i/>
          <w:noProof/>
        </w:rPr>
        <w:t>Front Physiol</w:t>
      </w:r>
      <w:r w:rsidRPr="00D04144">
        <w:rPr>
          <w:noProof/>
        </w:rPr>
        <w:t xml:space="preserve"> 11</w:t>
      </w:r>
      <w:r w:rsidRPr="00D04144">
        <w:rPr>
          <w:b/>
          <w:noProof/>
        </w:rPr>
        <w:t>,</w:t>
      </w:r>
      <w:r w:rsidRPr="00D04144">
        <w:rPr>
          <w:noProof/>
        </w:rPr>
        <w:t xml:space="preserve"> 1043. doi: 10.3389/fphys.2020.01043.</w:t>
      </w:r>
    </w:p>
    <w:p w14:paraId="76684308" w14:textId="77777777" w:rsidR="00D04144" w:rsidRPr="00D04144" w:rsidRDefault="00D04144" w:rsidP="00D04144">
      <w:pPr>
        <w:pStyle w:val="EndNoteBibliography"/>
        <w:spacing w:after="0"/>
        <w:ind w:left="720" w:hanging="720"/>
        <w:rPr>
          <w:noProof/>
        </w:rPr>
      </w:pPr>
      <w:r w:rsidRPr="00D04144">
        <w:rPr>
          <w:noProof/>
        </w:rPr>
        <w:t xml:space="preserve">Campbell, K.S., Janssen, P.M.L., and Campbell, S.G. (2018). Force-Dependent Recruitment from the Myosin Off State Contributes to Length-Dependent Activation. </w:t>
      </w:r>
      <w:r w:rsidRPr="00D04144">
        <w:rPr>
          <w:i/>
          <w:noProof/>
        </w:rPr>
        <w:t>Biophys J</w:t>
      </w:r>
      <w:r w:rsidRPr="00D04144">
        <w:rPr>
          <w:noProof/>
        </w:rPr>
        <w:t xml:space="preserve"> 115(3)</w:t>
      </w:r>
      <w:r w:rsidRPr="00D04144">
        <w:rPr>
          <w:b/>
          <w:noProof/>
        </w:rPr>
        <w:t>,</w:t>
      </w:r>
      <w:r w:rsidRPr="00D04144">
        <w:rPr>
          <w:noProof/>
        </w:rPr>
        <w:t xml:space="preserve"> 543-553. doi: 10.1016/j.bpj.2018.07.006.</w:t>
      </w:r>
    </w:p>
    <w:p w14:paraId="7810F212" w14:textId="77777777" w:rsidR="00D04144" w:rsidRPr="00D04144" w:rsidRDefault="00D04144" w:rsidP="00D04144">
      <w:pPr>
        <w:pStyle w:val="EndNoteBibliography"/>
        <w:spacing w:after="0"/>
        <w:ind w:left="720" w:hanging="720"/>
        <w:rPr>
          <w:noProof/>
        </w:rPr>
      </w:pPr>
      <w:r w:rsidRPr="00D04144">
        <w:rPr>
          <w:noProof/>
        </w:rPr>
        <w:t xml:space="preserve">Carabello, B.A. (2002). Concentric versus eccentric remodeling. </w:t>
      </w:r>
      <w:r w:rsidRPr="00D04144">
        <w:rPr>
          <w:i/>
          <w:noProof/>
        </w:rPr>
        <w:t>J Card Fail</w:t>
      </w:r>
      <w:r w:rsidRPr="00D04144">
        <w:rPr>
          <w:noProof/>
        </w:rPr>
        <w:t xml:space="preserve"> 8(6 Suppl)</w:t>
      </w:r>
      <w:r w:rsidRPr="00D04144">
        <w:rPr>
          <w:b/>
          <w:noProof/>
        </w:rPr>
        <w:t>,</w:t>
      </w:r>
      <w:r w:rsidRPr="00D04144">
        <w:rPr>
          <w:noProof/>
        </w:rPr>
        <w:t xml:space="preserve"> S258-263. doi: 10.1054/jcaf.2002.129250.</w:t>
      </w:r>
    </w:p>
    <w:p w14:paraId="4CF38F13" w14:textId="77777777" w:rsidR="00D04144" w:rsidRPr="00D04144" w:rsidRDefault="00D04144" w:rsidP="00D04144">
      <w:pPr>
        <w:pStyle w:val="EndNoteBibliography"/>
        <w:spacing w:after="0"/>
        <w:ind w:left="720" w:hanging="720"/>
        <w:rPr>
          <w:noProof/>
        </w:rPr>
      </w:pPr>
      <w:r w:rsidRPr="00D04144">
        <w:rPr>
          <w:noProof/>
        </w:rPr>
        <w:t xml:space="preserve">Carabello, B.A., Zile, M.R., Tanaka, R., and Cooper, G.t. (1992). Left ventricular hypertrophy due to volume overload versus pressure overload. </w:t>
      </w:r>
      <w:r w:rsidRPr="00D04144">
        <w:rPr>
          <w:i/>
          <w:noProof/>
        </w:rPr>
        <w:t>Am J Physiol</w:t>
      </w:r>
      <w:r w:rsidRPr="00D04144">
        <w:rPr>
          <w:noProof/>
        </w:rPr>
        <w:t xml:space="preserve"> 263(4 Pt 2)</w:t>
      </w:r>
      <w:r w:rsidRPr="00D04144">
        <w:rPr>
          <w:b/>
          <w:noProof/>
        </w:rPr>
        <w:t>,</w:t>
      </w:r>
      <w:r w:rsidRPr="00D04144">
        <w:rPr>
          <w:noProof/>
        </w:rPr>
        <w:t xml:space="preserve"> H1137-1144. doi: 10.1152/ajpheart.1992.263.4.H1137.</w:t>
      </w:r>
    </w:p>
    <w:p w14:paraId="244D6716" w14:textId="77777777" w:rsidR="00D04144" w:rsidRPr="00D04144" w:rsidRDefault="00D04144" w:rsidP="00D04144">
      <w:pPr>
        <w:pStyle w:val="EndNoteBibliography"/>
        <w:spacing w:after="0"/>
        <w:ind w:left="720" w:hanging="720"/>
        <w:rPr>
          <w:noProof/>
        </w:rPr>
      </w:pPr>
      <w:r w:rsidRPr="00D04144">
        <w:rPr>
          <w:noProof/>
        </w:rPr>
        <w:t xml:space="preserve">Chin, C.W., Khaw, H.J., Luo, E., Tan, S., White, A.C., Newby, D.E., et al. (2014). Echocardiography underestimates stroke volume and aortic valve area: implications for patients with small-area low-gradient aortic stenosis. </w:t>
      </w:r>
      <w:r w:rsidRPr="00D04144">
        <w:rPr>
          <w:i/>
          <w:noProof/>
        </w:rPr>
        <w:t>Can J Cardiol</w:t>
      </w:r>
      <w:r w:rsidRPr="00D04144">
        <w:rPr>
          <w:noProof/>
        </w:rPr>
        <w:t xml:space="preserve"> 30(9)</w:t>
      </w:r>
      <w:r w:rsidRPr="00D04144">
        <w:rPr>
          <w:b/>
          <w:noProof/>
        </w:rPr>
        <w:t>,</w:t>
      </w:r>
      <w:r w:rsidRPr="00D04144">
        <w:rPr>
          <w:noProof/>
        </w:rPr>
        <w:t xml:space="preserve"> 1064-1072. doi: 10.1016/j.cjca.2014.04.021.</w:t>
      </w:r>
    </w:p>
    <w:p w14:paraId="7775A237" w14:textId="77777777" w:rsidR="00D04144" w:rsidRPr="00D04144" w:rsidRDefault="00D04144" w:rsidP="00D04144">
      <w:pPr>
        <w:pStyle w:val="EndNoteBibliography"/>
        <w:spacing w:after="0"/>
        <w:ind w:left="720" w:hanging="720"/>
        <w:rPr>
          <w:noProof/>
        </w:rPr>
      </w:pPr>
      <w:r w:rsidRPr="00D04144">
        <w:rPr>
          <w:noProof/>
        </w:rPr>
        <w:t xml:space="preserve">Chin, C.W.L., Everett, R.J., Kwiecinski, J., Vesey, A.T., Yeung, E., Esson, G., et al. (2017). Myocardial Fibrosis and Cardiac Decompensation in Aortic Stenosis. </w:t>
      </w:r>
      <w:r w:rsidRPr="00D04144">
        <w:rPr>
          <w:i/>
          <w:noProof/>
        </w:rPr>
        <w:t>JACC Cardiovasc Imaging</w:t>
      </w:r>
      <w:r w:rsidRPr="00D04144">
        <w:rPr>
          <w:noProof/>
        </w:rPr>
        <w:t xml:space="preserve"> 10(11)</w:t>
      </w:r>
      <w:r w:rsidRPr="00D04144">
        <w:rPr>
          <w:b/>
          <w:noProof/>
        </w:rPr>
        <w:t>,</w:t>
      </w:r>
      <w:r w:rsidRPr="00D04144">
        <w:rPr>
          <w:noProof/>
        </w:rPr>
        <w:t xml:space="preserve"> 1320-1333. doi: 10.1016/j.jcmg.2016.10.007.</w:t>
      </w:r>
    </w:p>
    <w:p w14:paraId="2328593A" w14:textId="77777777" w:rsidR="00D04144" w:rsidRPr="00D04144" w:rsidRDefault="00D04144" w:rsidP="00D04144">
      <w:pPr>
        <w:pStyle w:val="EndNoteBibliography"/>
        <w:spacing w:after="0"/>
        <w:ind w:left="720" w:hanging="720"/>
        <w:rPr>
          <w:noProof/>
        </w:rPr>
      </w:pPr>
      <w:r w:rsidRPr="00D04144">
        <w:rPr>
          <w:noProof/>
        </w:rPr>
        <w:t xml:space="preserve">Davis, J., Davis, L.C., Correll, R.N., Makarewich, C.A., Schwanekamp, J.A., Moussavi-Harami, F., et al. (2016). A Tension-Based Model Distinguishes Hypertrophic versus Dilated Cardiomyopathy. </w:t>
      </w:r>
      <w:r w:rsidRPr="00D04144">
        <w:rPr>
          <w:i/>
          <w:noProof/>
        </w:rPr>
        <w:t>Cell</w:t>
      </w:r>
      <w:r w:rsidRPr="00D04144">
        <w:rPr>
          <w:noProof/>
        </w:rPr>
        <w:t xml:space="preserve"> 165(5)</w:t>
      </w:r>
      <w:r w:rsidRPr="00D04144">
        <w:rPr>
          <w:b/>
          <w:noProof/>
        </w:rPr>
        <w:t>,</w:t>
      </w:r>
      <w:r w:rsidRPr="00D04144">
        <w:rPr>
          <w:noProof/>
        </w:rPr>
        <w:t xml:space="preserve"> 1147-1159. doi: 10.1016/j.cell.2016.04.002.</w:t>
      </w:r>
    </w:p>
    <w:p w14:paraId="3B756118" w14:textId="77777777" w:rsidR="00D04144" w:rsidRPr="00D04144" w:rsidRDefault="00D04144" w:rsidP="00D04144">
      <w:pPr>
        <w:pStyle w:val="EndNoteBibliography"/>
        <w:spacing w:after="0"/>
        <w:ind w:left="720" w:hanging="720"/>
        <w:rPr>
          <w:noProof/>
        </w:rPr>
      </w:pPr>
      <w:r w:rsidRPr="00D04144">
        <w:rPr>
          <w:noProof/>
        </w:rPr>
        <w:lastRenderedPageBreak/>
        <w:t xml:space="preserve">Edwards, N.C., Moody, W.E., Yuan, M., Weale, P., Neal, D., Townend, J.N., et al. (2014). Quantification of left ventricular interstitial fibrosis in asymptomatic chronic primary degenerative mitral regurgitation. </w:t>
      </w:r>
      <w:r w:rsidRPr="00D04144">
        <w:rPr>
          <w:i/>
          <w:noProof/>
        </w:rPr>
        <w:t>Circ Cardiovasc Imaging</w:t>
      </w:r>
      <w:r w:rsidRPr="00D04144">
        <w:rPr>
          <w:noProof/>
        </w:rPr>
        <w:t xml:space="preserve"> 7(6)</w:t>
      </w:r>
      <w:r w:rsidRPr="00D04144">
        <w:rPr>
          <w:b/>
          <w:noProof/>
        </w:rPr>
        <w:t>,</w:t>
      </w:r>
      <w:r w:rsidRPr="00D04144">
        <w:rPr>
          <w:noProof/>
        </w:rPr>
        <w:t xml:space="preserve"> 946-953. doi: 10.1161/CIRCIMAGING.114.002397.</w:t>
      </w:r>
    </w:p>
    <w:p w14:paraId="2696C898" w14:textId="77777777" w:rsidR="00D04144" w:rsidRPr="00D04144" w:rsidRDefault="00D04144" w:rsidP="00D04144">
      <w:pPr>
        <w:pStyle w:val="EndNoteBibliography"/>
        <w:spacing w:after="0"/>
        <w:ind w:left="720" w:hanging="720"/>
        <w:rPr>
          <w:noProof/>
        </w:rPr>
      </w:pPr>
      <w:r w:rsidRPr="00D04144">
        <w:rPr>
          <w:noProof/>
        </w:rPr>
        <w:t xml:space="preserve">Estrada, A.C., Yoshida, K., Saucerman, J.J., and Holmes, J.W. (2021). A multiscale model of cardiac concentric hypertrophy incorporating both mechanical and hormonal drivers of growth. </w:t>
      </w:r>
      <w:r w:rsidRPr="00D04144">
        <w:rPr>
          <w:i/>
          <w:noProof/>
        </w:rPr>
        <w:t>Biomech Model Mechanobiol</w:t>
      </w:r>
      <w:r w:rsidRPr="00D04144">
        <w:rPr>
          <w:noProof/>
        </w:rPr>
        <w:t xml:space="preserve"> 20(1)</w:t>
      </w:r>
      <w:r w:rsidRPr="00D04144">
        <w:rPr>
          <w:b/>
          <w:noProof/>
        </w:rPr>
        <w:t>,</w:t>
      </w:r>
      <w:r w:rsidRPr="00D04144">
        <w:rPr>
          <w:noProof/>
        </w:rPr>
        <w:t xml:space="preserve"> 293-307. doi: 10.1007/s10237-020-01385-6.</w:t>
      </w:r>
    </w:p>
    <w:p w14:paraId="36272EC8" w14:textId="77777777" w:rsidR="00D04144" w:rsidRPr="00D04144" w:rsidRDefault="00D04144" w:rsidP="00D04144">
      <w:pPr>
        <w:pStyle w:val="EndNoteBibliography"/>
        <w:spacing w:after="0"/>
        <w:ind w:left="720" w:hanging="720"/>
        <w:rPr>
          <w:noProof/>
        </w:rPr>
      </w:pPr>
      <w:r w:rsidRPr="00D04144">
        <w:rPr>
          <w:noProof/>
        </w:rPr>
        <w:t xml:space="preserve">Everett, R.J., Clavel, M.A., Pibarot, P., and Dweck, M.R. (2018a). Timing of intervention in aortic stenosis: a review of current and future strategies. </w:t>
      </w:r>
      <w:r w:rsidRPr="00D04144">
        <w:rPr>
          <w:i/>
          <w:noProof/>
        </w:rPr>
        <w:t>Heart</w:t>
      </w:r>
      <w:r w:rsidRPr="00D04144">
        <w:rPr>
          <w:noProof/>
        </w:rPr>
        <w:t xml:space="preserve"> 104(24)</w:t>
      </w:r>
      <w:r w:rsidRPr="00D04144">
        <w:rPr>
          <w:b/>
          <w:noProof/>
        </w:rPr>
        <w:t>,</w:t>
      </w:r>
      <w:r w:rsidRPr="00D04144">
        <w:rPr>
          <w:noProof/>
        </w:rPr>
        <w:t xml:space="preserve"> 2067-2076. doi: 10.1136/heartjnl-2017-312304.</w:t>
      </w:r>
    </w:p>
    <w:p w14:paraId="72AA9F61" w14:textId="77777777" w:rsidR="00D04144" w:rsidRPr="00D04144" w:rsidRDefault="00D04144" w:rsidP="00D04144">
      <w:pPr>
        <w:pStyle w:val="EndNoteBibliography"/>
        <w:spacing w:after="0"/>
        <w:ind w:left="720" w:hanging="720"/>
        <w:rPr>
          <w:noProof/>
        </w:rPr>
      </w:pPr>
      <w:r w:rsidRPr="00D04144">
        <w:rPr>
          <w:noProof/>
        </w:rPr>
        <w:t xml:space="preserve">Everett, R.J., Tastet, L., Clavel, M.A., Chin, C.W.L., Capoulade, R., Vassiliou, V.S., et al. (2018b). Progression of Hypertrophy and Myocardial Fibrosis in Aortic Stenosis: A Multicenter Cardiac Magnetic Resonance Study. </w:t>
      </w:r>
      <w:r w:rsidRPr="00D04144">
        <w:rPr>
          <w:i/>
          <w:noProof/>
        </w:rPr>
        <w:t>Circ Cardiovasc Imaging</w:t>
      </w:r>
      <w:r w:rsidRPr="00D04144">
        <w:rPr>
          <w:noProof/>
        </w:rPr>
        <w:t xml:space="preserve"> 11(6)</w:t>
      </w:r>
      <w:r w:rsidRPr="00D04144">
        <w:rPr>
          <w:b/>
          <w:noProof/>
        </w:rPr>
        <w:t>,</w:t>
      </w:r>
      <w:r w:rsidRPr="00D04144">
        <w:rPr>
          <w:noProof/>
        </w:rPr>
        <w:t xml:space="preserve"> e007451. doi: 10.1161/CIRCIMAGING.117.007451.</w:t>
      </w:r>
    </w:p>
    <w:p w14:paraId="5468389E" w14:textId="77777777" w:rsidR="00D04144" w:rsidRPr="00D04144" w:rsidRDefault="00D04144" w:rsidP="00D04144">
      <w:pPr>
        <w:pStyle w:val="EndNoteBibliography"/>
        <w:spacing w:after="0"/>
        <w:ind w:left="720" w:hanging="720"/>
        <w:rPr>
          <w:noProof/>
        </w:rPr>
      </w:pPr>
      <w:r w:rsidRPr="00D04144">
        <w:rPr>
          <w:noProof/>
        </w:rPr>
        <w:t xml:space="preserve">Everett, R.J., Treibel, T.A., Fukui, M., Lee, H., Rigolli, M., Singh, A., et al. (2020). Extracellular Myocardial Volume in Patients With Aortic Stenosis. </w:t>
      </w:r>
      <w:r w:rsidRPr="00D04144">
        <w:rPr>
          <w:i/>
          <w:noProof/>
        </w:rPr>
        <w:t>J Am Coll Cardiol</w:t>
      </w:r>
      <w:r w:rsidRPr="00D04144">
        <w:rPr>
          <w:noProof/>
        </w:rPr>
        <w:t xml:space="preserve"> 75(3)</w:t>
      </w:r>
      <w:r w:rsidRPr="00D04144">
        <w:rPr>
          <w:b/>
          <w:noProof/>
        </w:rPr>
        <w:t>,</w:t>
      </w:r>
      <w:r w:rsidRPr="00D04144">
        <w:rPr>
          <w:noProof/>
        </w:rPr>
        <w:t xml:space="preserve"> 304-316. doi: 10.1016/j.jacc.2019.11.032.</w:t>
      </w:r>
    </w:p>
    <w:p w14:paraId="0CECD68B" w14:textId="77777777" w:rsidR="00D04144" w:rsidRPr="00D04144" w:rsidRDefault="00D04144" w:rsidP="00D04144">
      <w:pPr>
        <w:pStyle w:val="EndNoteBibliography"/>
        <w:spacing w:after="0"/>
        <w:ind w:left="720" w:hanging="720"/>
        <w:rPr>
          <w:noProof/>
        </w:rPr>
      </w:pPr>
      <w:r w:rsidRPr="00D04144">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D04144">
        <w:rPr>
          <w:i/>
          <w:noProof/>
        </w:rPr>
        <w:t>Heart</w:t>
      </w:r>
      <w:r w:rsidRPr="00D04144">
        <w:rPr>
          <w:noProof/>
        </w:rPr>
        <w:t xml:space="preserve"> 99(16)</w:t>
      </w:r>
      <w:r w:rsidRPr="00D04144">
        <w:rPr>
          <w:b/>
          <w:noProof/>
        </w:rPr>
        <w:t>,</w:t>
      </w:r>
      <w:r w:rsidRPr="00D04144">
        <w:rPr>
          <w:noProof/>
        </w:rPr>
        <w:t xml:space="preserve"> 1185-1191. doi: 10.1136/heartjnl-2013-303927.</w:t>
      </w:r>
    </w:p>
    <w:p w14:paraId="197BFD38" w14:textId="77777777" w:rsidR="00D04144" w:rsidRPr="00D04144" w:rsidRDefault="00D04144" w:rsidP="00D04144">
      <w:pPr>
        <w:pStyle w:val="EndNoteBibliography"/>
        <w:spacing w:after="0"/>
        <w:ind w:left="720" w:hanging="720"/>
        <w:rPr>
          <w:noProof/>
        </w:rPr>
      </w:pPr>
      <w:r w:rsidRPr="00D04144">
        <w:rPr>
          <w:noProof/>
        </w:rPr>
        <w:t xml:space="preserve">Frey, N., and Olson, E.N. (2003). Cardiac hypertrophy: the good, the bad, and the ugly. </w:t>
      </w:r>
      <w:r w:rsidRPr="00D04144">
        <w:rPr>
          <w:i/>
          <w:noProof/>
        </w:rPr>
        <w:t>Annu Rev Physiol</w:t>
      </w:r>
      <w:r w:rsidRPr="00D04144">
        <w:rPr>
          <w:noProof/>
        </w:rPr>
        <w:t xml:space="preserve"> 65</w:t>
      </w:r>
      <w:r w:rsidRPr="00D04144">
        <w:rPr>
          <w:b/>
          <w:noProof/>
        </w:rPr>
        <w:t>,</w:t>
      </w:r>
      <w:r w:rsidRPr="00D04144">
        <w:rPr>
          <w:noProof/>
        </w:rPr>
        <w:t xml:space="preserve"> 45-79. doi: 10.1146/annurev.physiol.65.092101.142243.</w:t>
      </w:r>
    </w:p>
    <w:p w14:paraId="6B71FF33" w14:textId="77777777" w:rsidR="00D04144" w:rsidRPr="00D04144" w:rsidRDefault="00D04144" w:rsidP="00D04144">
      <w:pPr>
        <w:pStyle w:val="EndNoteBibliography"/>
        <w:spacing w:after="0"/>
        <w:ind w:left="720" w:hanging="720"/>
        <w:rPr>
          <w:noProof/>
        </w:rPr>
      </w:pPr>
      <w:r w:rsidRPr="00D04144">
        <w:rPr>
          <w:noProof/>
        </w:rPr>
        <w:t xml:space="preserve">Geiger, J., Rahsepar, A.A., Suwa, K., Powell, A., Ghasemiesfe, A., Barker, A.J., et al. (2018). 4D flow MRI, cardiac function, and T1 -mapping: Association of valve-mediated changes in aortic hemodynamics with left ventricular remodeling. </w:t>
      </w:r>
      <w:r w:rsidRPr="00D04144">
        <w:rPr>
          <w:i/>
          <w:noProof/>
        </w:rPr>
        <w:t>J Magn Reson Imaging</w:t>
      </w:r>
      <w:r w:rsidRPr="00D04144">
        <w:rPr>
          <w:noProof/>
        </w:rPr>
        <w:t xml:space="preserve"> 48(1)</w:t>
      </w:r>
      <w:r w:rsidRPr="00D04144">
        <w:rPr>
          <w:b/>
          <w:noProof/>
        </w:rPr>
        <w:t>,</w:t>
      </w:r>
      <w:r w:rsidRPr="00D04144">
        <w:rPr>
          <w:noProof/>
        </w:rPr>
        <w:t xml:space="preserve"> 121-131. doi: 10.1002/jmri.25916.</w:t>
      </w:r>
    </w:p>
    <w:p w14:paraId="46E211D4" w14:textId="77777777" w:rsidR="00D04144" w:rsidRPr="00D04144" w:rsidRDefault="00D04144" w:rsidP="00D04144">
      <w:pPr>
        <w:pStyle w:val="EndNoteBibliography"/>
        <w:spacing w:after="0"/>
        <w:ind w:left="720" w:hanging="720"/>
        <w:rPr>
          <w:noProof/>
        </w:rPr>
      </w:pPr>
      <w:r w:rsidRPr="00D04144">
        <w:rPr>
          <w:noProof/>
        </w:rPr>
        <w:t xml:space="preserve">Goktepe, S., Abilez, O.J., Parker, K.K., and Kuhl, E. (2010). A multiscale model for eccentric and concentric cardiac growth through sarcomerogenesis. </w:t>
      </w:r>
      <w:r w:rsidRPr="00D04144">
        <w:rPr>
          <w:i/>
          <w:noProof/>
        </w:rPr>
        <w:t>J Theor Biol</w:t>
      </w:r>
      <w:r w:rsidRPr="00D04144">
        <w:rPr>
          <w:noProof/>
        </w:rPr>
        <w:t xml:space="preserve"> 265(3)</w:t>
      </w:r>
      <w:r w:rsidRPr="00D04144">
        <w:rPr>
          <w:b/>
          <w:noProof/>
        </w:rPr>
        <w:t>,</w:t>
      </w:r>
      <w:r w:rsidRPr="00D04144">
        <w:rPr>
          <w:noProof/>
        </w:rPr>
        <w:t xml:space="preserve"> 433-442. doi: 10.1016/j.jtbi.2010.04.023.</w:t>
      </w:r>
    </w:p>
    <w:p w14:paraId="0B653A7D" w14:textId="77777777" w:rsidR="00D04144" w:rsidRPr="00D04144" w:rsidRDefault="00D04144" w:rsidP="00D04144">
      <w:pPr>
        <w:pStyle w:val="EndNoteBibliography"/>
        <w:spacing w:after="0"/>
        <w:ind w:left="720" w:hanging="720"/>
        <w:rPr>
          <w:noProof/>
        </w:rPr>
      </w:pPr>
      <w:r w:rsidRPr="00D04144">
        <w:rPr>
          <w:noProof/>
        </w:rPr>
        <w:t xml:space="preserve">Gotzmann, M., Hauptmann, S., Hogeweg, M., Choudhury, D.S., Schiedat, F., Dietrich, J.W., et al. (2019). Hemodynamics of paradoxical severe aortic stenosis: insight from a pressure-volume loop analysis. </w:t>
      </w:r>
      <w:r w:rsidRPr="00D04144">
        <w:rPr>
          <w:i/>
          <w:noProof/>
        </w:rPr>
        <w:t>Clin Res Cardiol</w:t>
      </w:r>
      <w:r w:rsidRPr="00D04144">
        <w:rPr>
          <w:noProof/>
        </w:rPr>
        <w:t xml:space="preserve"> 108(8)</w:t>
      </w:r>
      <w:r w:rsidRPr="00D04144">
        <w:rPr>
          <w:b/>
          <w:noProof/>
        </w:rPr>
        <w:t>,</w:t>
      </w:r>
      <w:r w:rsidRPr="00D04144">
        <w:rPr>
          <w:noProof/>
        </w:rPr>
        <w:t xml:space="preserve"> 931-939. doi: 10.1007/s00392-019-01423-z.</w:t>
      </w:r>
    </w:p>
    <w:p w14:paraId="172E5420" w14:textId="77777777" w:rsidR="00D04144" w:rsidRPr="00D04144" w:rsidRDefault="00D04144" w:rsidP="00D04144">
      <w:pPr>
        <w:pStyle w:val="EndNoteBibliography"/>
        <w:spacing w:after="0"/>
        <w:ind w:left="720" w:hanging="720"/>
        <w:rPr>
          <w:noProof/>
        </w:rPr>
      </w:pPr>
      <w:r w:rsidRPr="00D04144">
        <w:rPr>
          <w:noProof/>
        </w:rPr>
        <w:t xml:space="preserve">Grossman, W. (1980). Cardiac hypertrophy: useful adaptation or pathologic process? </w:t>
      </w:r>
      <w:r w:rsidRPr="00D04144">
        <w:rPr>
          <w:i/>
          <w:noProof/>
        </w:rPr>
        <w:t>Am J Med</w:t>
      </w:r>
      <w:r w:rsidRPr="00D04144">
        <w:rPr>
          <w:noProof/>
        </w:rPr>
        <w:t xml:space="preserve"> 69(4)</w:t>
      </w:r>
      <w:r w:rsidRPr="00D04144">
        <w:rPr>
          <w:b/>
          <w:noProof/>
        </w:rPr>
        <w:t>,</w:t>
      </w:r>
      <w:r w:rsidRPr="00D04144">
        <w:rPr>
          <w:noProof/>
        </w:rPr>
        <w:t xml:space="preserve"> 576-584. doi: 10.1016/0002-9343(80)90471-4.</w:t>
      </w:r>
    </w:p>
    <w:p w14:paraId="1F071F12" w14:textId="77777777" w:rsidR="00D04144" w:rsidRPr="00D04144" w:rsidRDefault="00D04144" w:rsidP="00D04144">
      <w:pPr>
        <w:pStyle w:val="EndNoteBibliography"/>
        <w:spacing w:after="0"/>
        <w:ind w:left="720" w:hanging="720"/>
        <w:rPr>
          <w:noProof/>
        </w:rPr>
      </w:pPr>
      <w:r w:rsidRPr="00D04144">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D04144">
        <w:rPr>
          <w:i/>
          <w:noProof/>
        </w:rPr>
        <w:t>J Am Coll Cardiol</w:t>
      </w:r>
      <w:r w:rsidRPr="00D04144">
        <w:rPr>
          <w:noProof/>
        </w:rPr>
        <w:t xml:space="preserve"> 49(15)</w:t>
      </w:r>
      <w:r w:rsidRPr="00D04144">
        <w:rPr>
          <w:b/>
          <w:noProof/>
        </w:rPr>
        <w:t>,</w:t>
      </w:r>
      <w:r w:rsidRPr="00D04144">
        <w:rPr>
          <w:noProof/>
        </w:rPr>
        <w:t xml:space="preserve"> 1660-1665. doi: 10.1016/j.jacc.2006.12.044.</w:t>
      </w:r>
    </w:p>
    <w:p w14:paraId="6DF073CD" w14:textId="77777777" w:rsidR="00D04144" w:rsidRPr="00D04144" w:rsidRDefault="00D04144" w:rsidP="00D04144">
      <w:pPr>
        <w:pStyle w:val="EndNoteBibliography"/>
        <w:spacing w:after="0"/>
        <w:ind w:left="720" w:hanging="720"/>
        <w:rPr>
          <w:noProof/>
        </w:rPr>
      </w:pPr>
      <w:r w:rsidRPr="00D04144">
        <w:rPr>
          <w:noProof/>
        </w:rPr>
        <w:t xml:space="preserve">Guterl, K.A., Haggart, C.R., Janssen, P.M., and Holmes, J.W. (2007). Isometric contraction induces rapid myocyte remodeling in cultured rat right ventricular papillary muscles. </w:t>
      </w:r>
      <w:r w:rsidRPr="00D04144">
        <w:rPr>
          <w:i/>
          <w:noProof/>
        </w:rPr>
        <w:t>Am J Physiol Heart Circ Physiol</w:t>
      </w:r>
      <w:r w:rsidRPr="00D04144">
        <w:rPr>
          <w:noProof/>
        </w:rPr>
        <w:t xml:space="preserve"> 293(6)</w:t>
      </w:r>
      <w:r w:rsidRPr="00D04144">
        <w:rPr>
          <w:b/>
          <w:noProof/>
        </w:rPr>
        <w:t>,</w:t>
      </w:r>
      <w:r w:rsidRPr="00D04144">
        <w:rPr>
          <w:noProof/>
        </w:rPr>
        <w:t xml:space="preserve"> H3707-3712. doi: 10.1152/ajpheart.00296.2007.</w:t>
      </w:r>
    </w:p>
    <w:p w14:paraId="4BEA5B51" w14:textId="77777777" w:rsidR="00D04144" w:rsidRPr="00D04144" w:rsidRDefault="00D04144" w:rsidP="00D04144">
      <w:pPr>
        <w:pStyle w:val="EndNoteBibliography"/>
        <w:spacing w:after="0"/>
        <w:ind w:left="720" w:hanging="720"/>
        <w:rPr>
          <w:noProof/>
        </w:rPr>
      </w:pPr>
      <w:r w:rsidRPr="00D04144">
        <w:rPr>
          <w:noProof/>
        </w:rPr>
        <w:t xml:space="preserve">Hill, J.A., and Olson, E.N. (2008). Cardiac plasticity. </w:t>
      </w:r>
      <w:r w:rsidRPr="00D04144">
        <w:rPr>
          <w:i/>
          <w:noProof/>
        </w:rPr>
        <w:t>N Engl J Med</w:t>
      </w:r>
      <w:r w:rsidRPr="00D04144">
        <w:rPr>
          <w:noProof/>
        </w:rPr>
        <w:t xml:space="preserve"> 358(13)</w:t>
      </w:r>
      <w:r w:rsidRPr="00D04144">
        <w:rPr>
          <w:b/>
          <w:noProof/>
        </w:rPr>
        <w:t>,</w:t>
      </w:r>
      <w:r w:rsidRPr="00D04144">
        <w:rPr>
          <w:noProof/>
        </w:rPr>
        <w:t xml:space="preserve"> 1370-1380. doi: 10.1056/NEJMra072139.</w:t>
      </w:r>
    </w:p>
    <w:p w14:paraId="311F7964" w14:textId="77777777" w:rsidR="00D04144" w:rsidRPr="00D04144" w:rsidRDefault="00D04144" w:rsidP="00D04144">
      <w:pPr>
        <w:pStyle w:val="EndNoteBibliography"/>
        <w:spacing w:after="0"/>
        <w:ind w:left="720" w:hanging="720"/>
        <w:rPr>
          <w:noProof/>
        </w:rPr>
      </w:pPr>
      <w:r w:rsidRPr="00D04144">
        <w:rPr>
          <w:noProof/>
        </w:rPr>
        <w:t xml:space="preserve">Huxley, A.F. (1974). Muscular contraction. </w:t>
      </w:r>
      <w:r w:rsidRPr="00D04144">
        <w:rPr>
          <w:i/>
          <w:noProof/>
        </w:rPr>
        <w:t>J Physiol</w:t>
      </w:r>
      <w:r w:rsidRPr="00D04144">
        <w:rPr>
          <w:noProof/>
        </w:rPr>
        <w:t xml:space="preserve"> 243(1)</w:t>
      </w:r>
      <w:r w:rsidRPr="00D04144">
        <w:rPr>
          <w:b/>
          <w:noProof/>
        </w:rPr>
        <w:t>,</w:t>
      </w:r>
      <w:r w:rsidRPr="00D04144">
        <w:rPr>
          <w:noProof/>
        </w:rPr>
        <w:t xml:space="preserve"> 1-43.</w:t>
      </w:r>
    </w:p>
    <w:p w14:paraId="1C9C49C0" w14:textId="77777777" w:rsidR="00D04144" w:rsidRPr="00D04144" w:rsidRDefault="00D04144" w:rsidP="00D04144">
      <w:pPr>
        <w:pStyle w:val="EndNoteBibliography"/>
        <w:spacing w:after="0"/>
        <w:ind w:left="720" w:hanging="720"/>
        <w:rPr>
          <w:noProof/>
        </w:rPr>
      </w:pPr>
      <w:r w:rsidRPr="00D04144">
        <w:rPr>
          <w:noProof/>
        </w:rPr>
        <w:t xml:space="preserve">Ingwall, J.S. (2009). Energy metabolism in heart failure and remodelling. </w:t>
      </w:r>
      <w:r w:rsidRPr="00D04144">
        <w:rPr>
          <w:i/>
          <w:noProof/>
        </w:rPr>
        <w:t>Cardiovasc Res</w:t>
      </w:r>
      <w:r w:rsidRPr="00D04144">
        <w:rPr>
          <w:noProof/>
        </w:rPr>
        <w:t xml:space="preserve"> 81(3)</w:t>
      </w:r>
      <w:r w:rsidRPr="00D04144">
        <w:rPr>
          <w:b/>
          <w:noProof/>
        </w:rPr>
        <w:t>,</w:t>
      </w:r>
      <w:r w:rsidRPr="00D04144">
        <w:rPr>
          <w:noProof/>
        </w:rPr>
        <w:t xml:space="preserve"> 412-419. doi: 10.1093/cvr/cvn301.</w:t>
      </w:r>
    </w:p>
    <w:p w14:paraId="48D35AFE" w14:textId="77777777" w:rsidR="00D04144" w:rsidRPr="00D04144" w:rsidRDefault="00D04144" w:rsidP="00D04144">
      <w:pPr>
        <w:pStyle w:val="EndNoteBibliography"/>
        <w:spacing w:after="0"/>
        <w:ind w:left="720" w:hanging="720"/>
        <w:rPr>
          <w:noProof/>
        </w:rPr>
      </w:pPr>
      <w:r w:rsidRPr="00D04144">
        <w:rPr>
          <w:noProof/>
        </w:rPr>
        <w:lastRenderedPageBreak/>
        <w:t xml:space="preserve">Kerckhoffs, R.C., Omens, J., and McCulloch, A.D. (2012). A single strain-based growth law predicts concentric and eccentric cardiac growth during pressure and volume overload. </w:t>
      </w:r>
      <w:r w:rsidRPr="00D04144">
        <w:rPr>
          <w:i/>
          <w:noProof/>
        </w:rPr>
        <w:t>Mech Res Commun</w:t>
      </w:r>
      <w:r w:rsidRPr="00D04144">
        <w:rPr>
          <w:noProof/>
        </w:rPr>
        <w:t xml:space="preserve"> 42</w:t>
      </w:r>
      <w:r w:rsidRPr="00D04144">
        <w:rPr>
          <w:b/>
          <w:noProof/>
        </w:rPr>
        <w:t>,</w:t>
      </w:r>
      <w:r w:rsidRPr="00D04144">
        <w:rPr>
          <w:noProof/>
        </w:rPr>
        <w:t xml:space="preserve"> 40-50. doi: 10.1016/j.mechrescom.2011.11.004.</w:t>
      </w:r>
    </w:p>
    <w:p w14:paraId="5485226A" w14:textId="77777777" w:rsidR="00D04144" w:rsidRPr="00D04144" w:rsidRDefault="00D04144" w:rsidP="00D04144">
      <w:pPr>
        <w:pStyle w:val="EndNoteBibliography"/>
        <w:spacing w:after="0"/>
        <w:ind w:left="720" w:hanging="720"/>
        <w:rPr>
          <w:noProof/>
        </w:rPr>
      </w:pPr>
      <w:r w:rsidRPr="00D04144">
        <w:rPr>
          <w:noProof/>
        </w:rPr>
        <w:t xml:space="preserve">Klepach, D., Lee, L.C., Wenk, J.F., Ratcliffe, M.B., Zohdi, T.I., Navia, J.A., et al. (2012). Growth and remodeling of the left ventricle: A case study of myocardial infarction and surgical ventricular restoration. </w:t>
      </w:r>
      <w:r w:rsidRPr="00D04144">
        <w:rPr>
          <w:i/>
          <w:noProof/>
        </w:rPr>
        <w:t>Mech Res Commun</w:t>
      </w:r>
      <w:r w:rsidRPr="00D04144">
        <w:rPr>
          <w:noProof/>
        </w:rPr>
        <w:t xml:space="preserve"> 42</w:t>
      </w:r>
      <w:r w:rsidRPr="00D04144">
        <w:rPr>
          <w:b/>
          <w:noProof/>
        </w:rPr>
        <w:t>,</w:t>
      </w:r>
      <w:r w:rsidRPr="00D04144">
        <w:rPr>
          <w:noProof/>
        </w:rPr>
        <w:t xml:space="preserve"> 134-141. doi: 10.1016/j.mechrescom.2012.03.005.</w:t>
      </w:r>
    </w:p>
    <w:p w14:paraId="2757687E" w14:textId="77777777" w:rsidR="00D04144" w:rsidRPr="00D04144" w:rsidRDefault="00D04144" w:rsidP="00D04144">
      <w:pPr>
        <w:pStyle w:val="EndNoteBibliography"/>
        <w:spacing w:after="0"/>
        <w:ind w:left="720" w:hanging="720"/>
        <w:rPr>
          <w:noProof/>
        </w:rPr>
      </w:pPr>
      <w:r w:rsidRPr="00D04144">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D04144">
        <w:rPr>
          <w:i/>
          <w:noProof/>
        </w:rPr>
        <w:t>J Mol Cell Cardiol</w:t>
      </w:r>
      <w:r w:rsidRPr="00D04144">
        <w:rPr>
          <w:noProof/>
        </w:rPr>
        <w:t xml:space="preserve"> 19(1)</w:t>
      </w:r>
      <w:r w:rsidRPr="00D04144">
        <w:rPr>
          <w:b/>
          <w:noProof/>
        </w:rPr>
        <w:t>,</w:t>
      </w:r>
      <w:r w:rsidRPr="00D04144">
        <w:rPr>
          <w:noProof/>
        </w:rPr>
        <w:t xml:space="preserve"> 105-114. doi: 10.1016/s0022-2828(87)80549-7.</w:t>
      </w:r>
    </w:p>
    <w:p w14:paraId="668AECC3" w14:textId="77777777" w:rsidR="00D04144" w:rsidRPr="00D04144" w:rsidRDefault="00D04144" w:rsidP="00D04144">
      <w:pPr>
        <w:pStyle w:val="EndNoteBibliography"/>
        <w:spacing w:after="0"/>
        <w:ind w:left="720" w:hanging="720"/>
        <w:rPr>
          <w:noProof/>
        </w:rPr>
      </w:pPr>
      <w:r w:rsidRPr="00D04144">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D04144">
        <w:rPr>
          <w:i/>
          <w:noProof/>
        </w:rPr>
        <w:t>J Am Soc Echocardiogr</w:t>
      </w:r>
      <w:r w:rsidRPr="00D04144">
        <w:rPr>
          <w:noProof/>
        </w:rPr>
        <w:t xml:space="preserve"> 28(1)</w:t>
      </w:r>
      <w:r w:rsidRPr="00D04144">
        <w:rPr>
          <w:b/>
          <w:noProof/>
        </w:rPr>
        <w:t>,</w:t>
      </w:r>
      <w:r w:rsidRPr="00D04144">
        <w:rPr>
          <w:noProof/>
        </w:rPr>
        <w:t xml:space="preserve"> 1-39 e14. doi: 10.1016/j.echo.2014.10.003.</w:t>
      </w:r>
    </w:p>
    <w:p w14:paraId="60A40CC9" w14:textId="77777777" w:rsidR="00D04144" w:rsidRPr="00D04144" w:rsidRDefault="00D04144" w:rsidP="00D04144">
      <w:pPr>
        <w:pStyle w:val="EndNoteBibliography"/>
        <w:spacing w:after="0"/>
        <w:ind w:left="720" w:hanging="720"/>
        <w:rPr>
          <w:noProof/>
        </w:rPr>
      </w:pPr>
      <w:r w:rsidRPr="00D04144">
        <w:rPr>
          <w:noProof/>
        </w:rPr>
        <w:t xml:space="preserve">Lee, H.J., Lee, H., Kim, S.M., Park, J.B., Kim, E.K., Chang, S.A., et al. (2020). Diffuse Myocardial Fibrosis and Diastolic Function in Aortic Stenosis. </w:t>
      </w:r>
      <w:r w:rsidRPr="00D04144">
        <w:rPr>
          <w:i/>
          <w:noProof/>
        </w:rPr>
        <w:t>JACC Cardiovasc Imaging</w:t>
      </w:r>
      <w:r w:rsidRPr="00D04144">
        <w:rPr>
          <w:noProof/>
        </w:rPr>
        <w:t xml:space="preserve"> 13(12)</w:t>
      </w:r>
      <w:r w:rsidRPr="00D04144">
        <w:rPr>
          <w:b/>
          <w:noProof/>
        </w:rPr>
        <w:t>,</w:t>
      </w:r>
      <w:r w:rsidRPr="00D04144">
        <w:rPr>
          <w:noProof/>
        </w:rPr>
        <w:t xml:space="preserve"> 2561-2572. doi: 10.1016/j.jcmg.2020.07.007.</w:t>
      </w:r>
    </w:p>
    <w:p w14:paraId="54A029DD" w14:textId="77777777" w:rsidR="00D04144" w:rsidRPr="00D04144" w:rsidRDefault="00D04144" w:rsidP="00D04144">
      <w:pPr>
        <w:pStyle w:val="EndNoteBibliography"/>
        <w:spacing w:after="0"/>
        <w:ind w:left="720" w:hanging="720"/>
        <w:rPr>
          <w:noProof/>
        </w:rPr>
      </w:pPr>
      <w:r w:rsidRPr="00D04144">
        <w:rPr>
          <w:noProof/>
        </w:rPr>
        <w:t xml:space="preserve">Lee, L.C., Genet, M., Acevedo-Bolton, G., Ordovas, K., Guccione, J.M., and Kuhl, E. (2015a). A computational model that predicts reverse growth in response to mechanical unloading. </w:t>
      </w:r>
      <w:r w:rsidRPr="00D04144">
        <w:rPr>
          <w:i/>
          <w:noProof/>
        </w:rPr>
        <w:t>Biomech Model Mechanobiol</w:t>
      </w:r>
      <w:r w:rsidRPr="00D04144">
        <w:rPr>
          <w:noProof/>
        </w:rPr>
        <w:t xml:space="preserve"> 14(2)</w:t>
      </w:r>
      <w:r w:rsidRPr="00D04144">
        <w:rPr>
          <w:b/>
          <w:noProof/>
        </w:rPr>
        <w:t>,</w:t>
      </w:r>
      <w:r w:rsidRPr="00D04144">
        <w:rPr>
          <w:noProof/>
        </w:rPr>
        <w:t xml:space="preserve"> 217-229. doi: 10.1007/s10237-014-0598-0.</w:t>
      </w:r>
    </w:p>
    <w:p w14:paraId="43B8B734" w14:textId="77777777" w:rsidR="00D04144" w:rsidRPr="00D04144" w:rsidRDefault="00D04144" w:rsidP="00D04144">
      <w:pPr>
        <w:pStyle w:val="EndNoteBibliography"/>
        <w:spacing w:after="0"/>
        <w:ind w:left="720" w:hanging="720"/>
        <w:rPr>
          <w:noProof/>
        </w:rPr>
      </w:pPr>
      <w:r w:rsidRPr="00D04144">
        <w:rPr>
          <w:noProof/>
        </w:rPr>
        <w:t xml:space="preserve">Lee, L.C., Sundnes, J., Genet, M., Wenk, J.F., and Wall, S.T. (2016). An integrated electromechanical-growth heart model for simulating cardiac therapies. </w:t>
      </w:r>
      <w:r w:rsidRPr="00D04144">
        <w:rPr>
          <w:i/>
          <w:noProof/>
        </w:rPr>
        <w:t>Biomech Model Mechanobiol</w:t>
      </w:r>
      <w:r w:rsidRPr="00D04144">
        <w:rPr>
          <w:noProof/>
        </w:rPr>
        <w:t xml:space="preserve"> 15(4)</w:t>
      </w:r>
      <w:r w:rsidRPr="00D04144">
        <w:rPr>
          <w:b/>
          <w:noProof/>
        </w:rPr>
        <w:t>,</w:t>
      </w:r>
      <w:r w:rsidRPr="00D04144">
        <w:rPr>
          <w:noProof/>
        </w:rPr>
        <w:t xml:space="preserve"> 791-803. doi: 10.1007/s10237-015-0723-8.</w:t>
      </w:r>
    </w:p>
    <w:p w14:paraId="3E0205AC" w14:textId="77777777" w:rsidR="00D04144" w:rsidRPr="00D04144" w:rsidRDefault="00D04144" w:rsidP="00D04144">
      <w:pPr>
        <w:pStyle w:val="EndNoteBibliography"/>
        <w:spacing w:after="0"/>
        <w:ind w:left="720" w:hanging="720"/>
        <w:rPr>
          <w:noProof/>
        </w:rPr>
      </w:pPr>
      <w:r w:rsidRPr="00D04144">
        <w:rPr>
          <w:noProof/>
        </w:rPr>
        <w:t xml:space="preserve">Lee, S.P., Lee, W., Lee, J.M., Park, E.A., Kim, H.K., Kim, Y.J., et al. (2015b). Assessment of diffuse myocardial fibrosis by using MR imaging in asymptomatic patients with aortic stenosis. </w:t>
      </w:r>
      <w:r w:rsidRPr="00D04144">
        <w:rPr>
          <w:i/>
          <w:noProof/>
        </w:rPr>
        <w:t>Radiology</w:t>
      </w:r>
      <w:r w:rsidRPr="00D04144">
        <w:rPr>
          <w:noProof/>
        </w:rPr>
        <w:t xml:space="preserve"> 274(2)</w:t>
      </w:r>
      <w:r w:rsidRPr="00D04144">
        <w:rPr>
          <w:b/>
          <w:noProof/>
        </w:rPr>
        <w:t>,</w:t>
      </w:r>
      <w:r w:rsidRPr="00D04144">
        <w:rPr>
          <w:noProof/>
        </w:rPr>
        <w:t xml:space="preserve"> 359-369. doi: 10.1148/radiol.14141120.</w:t>
      </w:r>
    </w:p>
    <w:p w14:paraId="2163825F" w14:textId="77777777" w:rsidR="00D04144" w:rsidRPr="00D04144" w:rsidRDefault="00D04144" w:rsidP="00D04144">
      <w:pPr>
        <w:pStyle w:val="EndNoteBibliography"/>
        <w:spacing w:after="0"/>
        <w:ind w:left="720" w:hanging="720"/>
        <w:rPr>
          <w:noProof/>
        </w:rPr>
      </w:pPr>
      <w:r w:rsidRPr="00D04144">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D04144">
        <w:rPr>
          <w:i/>
          <w:noProof/>
        </w:rPr>
        <w:t>J Cardiovasc Magn Reson</w:t>
      </w:r>
      <w:r w:rsidRPr="00D04144">
        <w:rPr>
          <w:noProof/>
        </w:rPr>
        <w:t xml:space="preserve"> 22(1)</w:t>
      </w:r>
      <w:r w:rsidRPr="00D04144">
        <w:rPr>
          <w:b/>
          <w:noProof/>
        </w:rPr>
        <w:t>,</w:t>
      </w:r>
      <w:r w:rsidRPr="00D04144">
        <w:rPr>
          <w:noProof/>
        </w:rPr>
        <w:t xml:space="preserve"> 86. doi: 10.1186/s12968-020-00674-4.</w:t>
      </w:r>
    </w:p>
    <w:p w14:paraId="1FD58EA7" w14:textId="77777777" w:rsidR="00D04144" w:rsidRPr="00D04144" w:rsidRDefault="00D04144" w:rsidP="00D04144">
      <w:pPr>
        <w:pStyle w:val="EndNoteBibliography"/>
        <w:spacing w:after="0"/>
        <w:ind w:left="720" w:hanging="720"/>
        <w:rPr>
          <w:noProof/>
        </w:rPr>
      </w:pPr>
      <w:r w:rsidRPr="00D04144">
        <w:rPr>
          <w:noProof/>
        </w:rPr>
        <w:t xml:space="preserve">Lopez, R., Marzban, B., Gao, X., Lauinger, E., Van den Bergh, F., Whitesall, S.E., et al. (2020). Impaired Myocardial Energetics Causes Mechanical Dysfunction in Decompensated Failing Hearts. </w:t>
      </w:r>
      <w:r w:rsidRPr="00D04144">
        <w:rPr>
          <w:i/>
          <w:noProof/>
        </w:rPr>
        <w:t>Function (Oxf)</w:t>
      </w:r>
      <w:r w:rsidRPr="00D04144">
        <w:rPr>
          <w:noProof/>
        </w:rPr>
        <w:t xml:space="preserve"> 1(2)</w:t>
      </w:r>
      <w:r w:rsidRPr="00D04144">
        <w:rPr>
          <w:b/>
          <w:noProof/>
        </w:rPr>
        <w:t>,</w:t>
      </w:r>
      <w:r w:rsidRPr="00D04144">
        <w:rPr>
          <w:noProof/>
        </w:rPr>
        <w:t xml:space="preserve"> zqaa018. doi: 10.1093/function/zqaa018.</w:t>
      </w:r>
    </w:p>
    <w:p w14:paraId="5463A9C2" w14:textId="77777777" w:rsidR="00D04144" w:rsidRPr="00D04144" w:rsidRDefault="00D04144" w:rsidP="00D04144">
      <w:pPr>
        <w:pStyle w:val="EndNoteBibliography"/>
        <w:spacing w:after="0"/>
        <w:ind w:left="720" w:hanging="720"/>
        <w:rPr>
          <w:noProof/>
        </w:rPr>
      </w:pPr>
      <w:r w:rsidRPr="00D04144">
        <w:rPr>
          <w:noProof/>
        </w:rPr>
        <w:t xml:space="preserve">Luszczak, J., Olszowska, M., Drapisz, S., Plazak, W., Karch, I., Komar, M., et al. (2012). Assessment of left ventricle function in patients with symptomatic and asymptomatic aortic stenosis by 2-dimensional speckle-tracking imaging. </w:t>
      </w:r>
      <w:r w:rsidRPr="00D04144">
        <w:rPr>
          <w:i/>
          <w:noProof/>
        </w:rPr>
        <w:t>Med Sci Monit</w:t>
      </w:r>
      <w:r w:rsidRPr="00D04144">
        <w:rPr>
          <w:noProof/>
        </w:rPr>
        <w:t xml:space="preserve"> 18(12)</w:t>
      </w:r>
      <w:r w:rsidRPr="00D04144">
        <w:rPr>
          <w:b/>
          <w:noProof/>
        </w:rPr>
        <w:t>,</w:t>
      </w:r>
      <w:r w:rsidRPr="00D04144">
        <w:rPr>
          <w:noProof/>
        </w:rPr>
        <w:t xml:space="preserve"> MT91-96. doi: 10.12659/msm.883587.</w:t>
      </w:r>
    </w:p>
    <w:p w14:paraId="5B85FF48" w14:textId="77777777" w:rsidR="00D04144" w:rsidRPr="00D04144" w:rsidRDefault="00D04144" w:rsidP="00D04144">
      <w:pPr>
        <w:pStyle w:val="EndNoteBibliography"/>
        <w:spacing w:after="0"/>
        <w:ind w:left="720" w:hanging="720"/>
        <w:rPr>
          <w:noProof/>
        </w:rPr>
      </w:pPr>
      <w:r w:rsidRPr="00D04144">
        <w:rPr>
          <w:noProof/>
        </w:rPr>
        <w:t xml:space="preserve">Maceira, A.M., Prasad, S.K., Khan, M., and Pennell, D.J. (2006). Normalized left ventricular systolic and diastolic function by steady state free precession cardiovascular magnetic resonance. </w:t>
      </w:r>
      <w:r w:rsidRPr="00D04144">
        <w:rPr>
          <w:i/>
          <w:noProof/>
        </w:rPr>
        <w:t>J Cardiovasc Magn Reson</w:t>
      </w:r>
      <w:r w:rsidRPr="00D04144">
        <w:rPr>
          <w:noProof/>
        </w:rPr>
        <w:t xml:space="preserve"> 8(3)</w:t>
      </w:r>
      <w:r w:rsidRPr="00D04144">
        <w:rPr>
          <w:b/>
          <w:noProof/>
        </w:rPr>
        <w:t>,</w:t>
      </w:r>
      <w:r w:rsidRPr="00D04144">
        <w:rPr>
          <w:noProof/>
        </w:rPr>
        <w:t xml:space="preserve"> 417-426. doi: 10.1080/10976640600572889.</w:t>
      </w:r>
    </w:p>
    <w:p w14:paraId="0F3D391D" w14:textId="77777777" w:rsidR="00D04144" w:rsidRPr="00D04144" w:rsidRDefault="00D04144" w:rsidP="00D04144">
      <w:pPr>
        <w:pStyle w:val="EndNoteBibliography"/>
        <w:spacing w:after="0"/>
        <w:ind w:left="720" w:hanging="720"/>
        <w:rPr>
          <w:noProof/>
        </w:rPr>
      </w:pPr>
      <w:r w:rsidRPr="00D04144">
        <w:rPr>
          <w:noProof/>
        </w:rPr>
        <w:t xml:space="preserve">Malahfji, M., Senapati, A., Tayal, B., Nguyen, D.T., Graviss, E.A., Nagueh, S.F., et al. (2020). Myocardial Scar and Mortality in Chronic Aortic Regurgitation. </w:t>
      </w:r>
      <w:r w:rsidRPr="00D04144">
        <w:rPr>
          <w:i/>
          <w:noProof/>
        </w:rPr>
        <w:t>J Am Heart Assoc</w:t>
      </w:r>
      <w:r w:rsidRPr="00D04144">
        <w:rPr>
          <w:noProof/>
        </w:rPr>
        <w:t xml:space="preserve"> 9(23)</w:t>
      </w:r>
      <w:r w:rsidRPr="00D04144">
        <w:rPr>
          <w:b/>
          <w:noProof/>
        </w:rPr>
        <w:t>,</w:t>
      </w:r>
      <w:r w:rsidRPr="00D04144">
        <w:rPr>
          <w:noProof/>
        </w:rPr>
        <w:t xml:space="preserve"> e018731. doi: 10.1161/JAHA.120.018731.</w:t>
      </w:r>
    </w:p>
    <w:p w14:paraId="29612AF0" w14:textId="77777777" w:rsidR="00D04144" w:rsidRPr="00D04144" w:rsidRDefault="00D04144" w:rsidP="00D04144">
      <w:pPr>
        <w:pStyle w:val="EndNoteBibliography"/>
        <w:spacing w:after="0"/>
        <w:ind w:left="720" w:hanging="720"/>
        <w:rPr>
          <w:noProof/>
        </w:rPr>
      </w:pPr>
      <w:r w:rsidRPr="00D04144">
        <w:rPr>
          <w:noProof/>
        </w:rPr>
        <w:t xml:space="preserve">Maron, B.J., and Maron, M.S. (2013). Hypertrophic cardiomyopathy. </w:t>
      </w:r>
      <w:r w:rsidRPr="00D04144">
        <w:rPr>
          <w:i/>
          <w:noProof/>
        </w:rPr>
        <w:t>Lancet</w:t>
      </w:r>
      <w:r w:rsidRPr="00D04144">
        <w:rPr>
          <w:noProof/>
        </w:rPr>
        <w:t xml:space="preserve"> 381(9862)</w:t>
      </w:r>
      <w:r w:rsidRPr="00D04144">
        <w:rPr>
          <w:b/>
          <w:noProof/>
        </w:rPr>
        <w:t>,</w:t>
      </w:r>
      <w:r w:rsidRPr="00D04144">
        <w:rPr>
          <w:noProof/>
        </w:rPr>
        <w:t xml:space="preserve"> 242-255. doi: 10.1016/S0140-6736(12)60397-3.</w:t>
      </w:r>
    </w:p>
    <w:p w14:paraId="28EC1DF8" w14:textId="77777777" w:rsidR="00D04144" w:rsidRPr="00D04144" w:rsidRDefault="00D04144" w:rsidP="00D04144">
      <w:pPr>
        <w:pStyle w:val="EndNoteBibliography"/>
        <w:spacing w:after="0"/>
        <w:ind w:left="720" w:hanging="720"/>
        <w:rPr>
          <w:noProof/>
        </w:rPr>
      </w:pPr>
      <w:r w:rsidRPr="00D04144">
        <w:rPr>
          <w:noProof/>
        </w:rPr>
        <w:lastRenderedPageBreak/>
        <w:t xml:space="preserve">Mojumder, J., Choy, J.S., Leng, S., Zhong, L., Kassab, G.S., and Lee, L.C. (2021). Mechanical stimuli for left ventricular growth during pressure overload. </w:t>
      </w:r>
      <w:r w:rsidRPr="00D04144">
        <w:rPr>
          <w:i/>
          <w:noProof/>
        </w:rPr>
        <w:t>Exp Mech</w:t>
      </w:r>
      <w:r w:rsidRPr="00D04144">
        <w:rPr>
          <w:noProof/>
        </w:rPr>
        <w:t xml:space="preserve"> 61(1)</w:t>
      </w:r>
      <w:r w:rsidRPr="00D04144">
        <w:rPr>
          <w:b/>
          <w:noProof/>
        </w:rPr>
        <w:t>,</w:t>
      </w:r>
      <w:r w:rsidRPr="00D04144">
        <w:rPr>
          <w:noProof/>
        </w:rPr>
        <w:t xml:space="preserve"> 131-146. doi: 10.1007/s11340-020-00643-z.</w:t>
      </w:r>
    </w:p>
    <w:p w14:paraId="4FFC2E86" w14:textId="77777777" w:rsidR="00D04144" w:rsidRPr="00D04144" w:rsidRDefault="00D04144" w:rsidP="00D04144">
      <w:pPr>
        <w:pStyle w:val="EndNoteBibliography"/>
        <w:spacing w:after="0"/>
        <w:ind w:left="720" w:hanging="720"/>
        <w:rPr>
          <w:noProof/>
        </w:rPr>
      </w:pPr>
      <w:r w:rsidRPr="00D04144">
        <w:rPr>
          <w:noProof/>
        </w:rPr>
        <w:t xml:space="preserve">Myerson, S.G., d'Arcy, J., Christiansen, J.P., Dobson, L.E., Mohiaddin, R., Francis, J.M., et al. (2016). Determination of Clinical Outcome in Mitral Regurgitation With Cardiovascular Magnetic Resonance Quantification. </w:t>
      </w:r>
      <w:r w:rsidRPr="00D04144">
        <w:rPr>
          <w:i/>
          <w:noProof/>
        </w:rPr>
        <w:t>Circulation</w:t>
      </w:r>
      <w:r w:rsidRPr="00D04144">
        <w:rPr>
          <w:noProof/>
        </w:rPr>
        <w:t xml:space="preserve"> 133(23)</w:t>
      </w:r>
      <w:r w:rsidRPr="00D04144">
        <w:rPr>
          <w:b/>
          <w:noProof/>
        </w:rPr>
        <w:t>,</w:t>
      </w:r>
      <w:r w:rsidRPr="00D04144">
        <w:rPr>
          <w:noProof/>
        </w:rPr>
        <w:t xml:space="preserve"> 2287-2296. doi: 10.1161/CIRCULATIONAHA.115.017888.</w:t>
      </w:r>
    </w:p>
    <w:p w14:paraId="5D53A225" w14:textId="77777777" w:rsidR="00D04144" w:rsidRPr="00D04144" w:rsidRDefault="00D04144" w:rsidP="00D04144">
      <w:pPr>
        <w:pStyle w:val="EndNoteBibliography"/>
        <w:spacing w:after="0"/>
        <w:ind w:left="720" w:hanging="720"/>
        <w:rPr>
          <w:noProof/>
        </w:rPr>
      </w:pPr>
      <w:r w:rsidRPr="00D04144">
        <w:rPr>
          <w:noProof/>
        </w:rPr>
        <w:t xml:space="preserve">Myerson, S.G., d'Arcy, J., Mohiaddin, R., Greenwood, J.P., Karamitsos, T.D., Francis, J.M., et al. (2012). Aortic regurgitation quantification using cardiovascular magnetic resonance: association with clinical outcome. </w:t>
      </w:r>
      <w:r w:rsidRPr="00D04144">
        <w:rPr>
          <w:i/>
          <w:noProof/>
        </w:rPr>
        <w:t>Circulation</w:t>
      </w:r>
      <w:r w:rsidRPr="00D04144">
        <w:rPr>
          <w:noProof/>
        </w:rPr>
        <w:t xml:space="preserve"> 126(12)</w:t>
      </w:r>
      <w:r w:rsidRPr="00D04144">
        <w:rPr>
          <w:b/>
          <w:noProof/>
        </w:rPr>
        <w:t>,</w:t>
      </w:r>
      <w:r w:rsidRPr="00D04144">
        <w:rPr>
          <w:noProof/>
        </w:rPr>
        <w:t xml:space="preserve"> 1452-1460. doi: 10.1161/CIRCULATIONAHA.111.083600.</w:t>
      </w:r>
    </w:p>
    <w:p w14:paraId="6796DEA7" w14:textId="77777777" w:rsidR="00D04144" w:rsidRPr="00D04144" w:rsidRDefault="00D04144" w:rsidP="00D04144">
      <w:pPr>
        <w:pStyle w:val="EndNoteBibliography"/>
        <w:spacing w:after="0"/>
        <w:ind w:left="720" w:hanging="720"/>
        <w:rPr>
          <w:noProof/>
        </w:rPr>
      </w:pPr>
      <w:r w:rsidRPr="00D04144">
        <w:rPr>
          <w:noProof/>
        </w:rPr>
        <w:t xml:space="preserve">Nakamura, M., and Sadoshima, J. (2018). Mechanisms of physiological and pathological cardiac hypertrophy. </w:t>
      </w:r>
      <w:r w:rsidRPr="00D04144">
        <w:rPr>
          <w:i/>
          <w:noProof/>
        </w:rPr>
        <w:t>Nat Rev Cardiol</w:t>
      </w:r>
      <w:r w:rsidRPr="00D04144">
        <w:rPr>
          <w:noProof/>
        </w:rPr>
        <w:t xml:space="preserve"> 15(7)</w:t>
      </w:r>
      <w:r w:rsidRPr="00D04144">
        <w:rPr>
          <w:b/>
          <w:noProof/>
        </w:rPr>
        <w:t>,</w:t>
      </w:r>
      <w:r w:rsidRPr="00D04144">
        <w:rPr>
          <w:noProof/>
        </w:rPr>
        <w:t xml:space="preserve"> 387-407. doi: 10.1038/s41569-018-0007-y.</w:t>
      </w:r>
    </w:p>
    <w:p w14:paraId="32C6E097" w14:textId="77777777" w:rsidR="00D04144" w:rsidRPr="00D04144" w:rsidRDefault="00D04144" w:rsidP="00D04144">
      <w:pPr>
        <w:pStyle w:val="EndNoteBibliography"/>
        <w:spacing w:after="0"/>
        <w:ind w:left="720" w:hanging="720"/>
        <w:rPr>
          <w:noProof/>
        </w:rPr>
      </w:pPr>
      <w:r w:rsidRPr="00D04144">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D04144">
        <w:rPr>
          <w:i/>
          <w:noProof/>
        </w:rPr>
        <w:t>Circulation</w:t>
      </w:r>
      <w:r w:rsidRPr="00D04144">
        <w:rPr>
          <w:noProof/>
        </w:rPr>
        <w:t xml:space="preserve"> 143(5)</w:t>
      </w:r>
      <w:r w:rsidRPr="00D04144">
        <w:rPr>
          <w:b/>
          <w:noProof/>
        </w:rPr>
        <w:t>,</w:t>
      </w:r>
      <w:r w:rsidRPr="00D04144">
        <w:rPr>
          <w:noProof/>
        </w:rPr>
        <w:t xml:space="preserve"> e72-e227. doi: 10.1161/CIR.0000000000000923.</w:t>
      </w:r>
    </w:p>
    <w:p w14:paraId="0B8D3D46" w14:textId="77777777" w:rsidR="00D04144" w:rsidRPr="00D04144" w:rsidRDefault="00D04144" w:rsidP="00D04144">
      <w:pPr>
        <w:pStyle w:val="EndNoteBibliography"/>
        <w:spacing w:after="0"/>
        <w:ind w:left="720" w:hanging="720"/>
        <w:rPr>
          <w:noProof/>
        </w:rPr>
      </w:pPr>
      <w:r w:rsidRPr="00D04144">
        <w:rPr>
          <w:noProof/>
        </w:rPr>
        <w:t xml:space="preserve">Peirlinck, M., Sahli Costabal, F., Sack, K.L., Choy, J.S., Kassab, G.S., Guccione, J.M., et al. (2019). Using machine learning to characterize heart failure across the scales. </w:t>
      </w:r>
      <w:r w:rsidRPr="00D04144">
        <w:rPr>
          <w:i/>
          <w:noProof/>
        </w:rPr>
        <w:t>Biomech Model Mechanobiol</w:t>
      </w:r>
      <w:r w:rsidRPr="00D04144">
        <w:rPr>
          <w:noProof/>
        </w:rPr>
        <w:t xml:space="preserve"> 18(6)</w:t>
      </w:r>
      <w:r w:rsidRPr="00D04144">
        <w:rPr>
          <w:b/>
          <w:noProof/>
        </w:rPr>
        <w:t>,</w:t>
      </w:r>
      <w:r w:rsidRPr="00D04144">
        <w:rPr>
          <w:noProof/>
        </w:rPr>
        <w:t xml:space="preserve"> 1987-2001. doi: 10.1007/s10237-019-01190-w.</w:t>
      </w:r>
    </w:p>
    <w:p w14:paraId="45C50126" w14:textId="77777777" w:rsidR="00D04144" w:rsidRPr="00D04144" w:rsidRDefault="00D04144" w:rsidP="00D04144">
      <w:pPr>
        <w:pStyle w:val="EndNoteBibliography"/>
        <w:spacing w:after="0"/>
        <w:ind w:left="720" w:hanging="720"/>
        <w:rPr>
          <w:noProof/>
        </w:rPr>
      </w:pPr>
      <w:r w:rsidRPr="00D04144">
        <w:rPr>
          <w:noProof/>
        </w:rPr>
        <w:t xml:space="preserve">Petersen, S.E., Aung, N., Sanghvi, M.M., Zemrak, F., Fung, K., Paiva, J.M., et al. (2017). Reference ranges for cardiac structure and function using cardiovascular magnetic resonance (CMR) in Caucasians from the UK Biobank population cohort. </w:t>
      </w:r>
      <w:r w:rsidRPr="00D04144">
        <w:rPr>
          <w:i/>
          <w:noProof/>
        </w:rPr>
        <w:t>J Cardiovasc Magn Reson</w:t>
      </w:r>
      <w:r w:rsidRPr="00D04144">
        <w:rPr>
          <w:noProof/>
        </w:rPr>
        <w:t xml:space="preserve"> 19(1)</w:t>
      </w:r>
      <w:r w:rsidRPr="00D04144">
        <w:rPr>
          <w:b/>
          <w:noProof/>
        </w:rPr>
        <w:t>,</w:t>
      </w:r>
      <w:r w:rsidRPr="00D04144">
        <w:rPr>
          <w:noProof/>
        </w:rPr>
        <w:t xml:space="preserve"> 18. doi: 10.1186/s12968-017-0327-9.</w:t>
      </w:r>
    </w:p>
    <w:p w14:paraId="2094BA97" w14:textId="77777777" w:rsidR="00D04144" w:rsidRPr="00D04144" w:rsidRDefault="00D04144" w:rsidP="00D04144">
      <w:pPr>
        <w:pStyle w:val="EndNoteBibliography"/>
        <w:spacing w:after="0"/>
        <w:ind w:left="720" w:hanging="720"/>
        <w:rPr>
          <w:noProof/>
        </w:rPr>
      </w:pPr>
      <w:r w:rsidRPr="00D04144">
        <w:rPr>
          <w:noProof/>
        </w:rPr>
        <w:t xml:space="preserve">Pitoulis, F.G., and Terracciano, C.M. (2020). Heart Plasticity in Response to Pressure- and Volume-Overload: A Review of Findings in Compensated and Decompensated Phenotypes. </w:t>
      </w:r>
      <w:r w:rsidRPr="00D04144">
        <w:rPr>
          <w:i/>
          <w:noProof/>
        </w:rPr>
        <w:t>Front Physiol</w:t>
      </w:r>
      <w:r w:rsidRPr="00D04144">
        <w:rPr>
          <w:noProof/>
        </w:rPr>
        <w:t xml:space="preserve"> 11</w:t>
      </w:r>
      <w:r w:rsidRPr="00D04144">
        <w:rPr>
          <w:b/>
          <w:noProof/>
        </w:rPr>
        <w:t>,</w:t>
      </w:r>
      <w:r w:rsidRPr="00D04144">
        <w:rPr>
          <w:noProof/>
        </w:rPr>
        <w:t xml:space="preserve"> 92. doi: 10.3389/fphys.2020.00092.</w:t>
      </w:r>
    </w:p>
    <w:p w14:paraId="4ECBC15A" w14:textId="77777777" w:rsidR="00D04144" w:rsidRPr="00D04144" w:rsidRDefault="00D04144" w:rsidP="00D04144">
      <w:pPr>
        <w:pStyle w:val="EndNoteBibliography"/>
        <w:spacing w:after="0"/>
        <w:ind w:left="720" w:hanging="720"/>
        <w:rPr>
          <w:noProof/>
        </w:rPr>
      </w:pPr>
      <w:r w:rsidRPr="00D04144">
        <w:rPr>
          <w:noProof/>
        </w:rPr>
        <w:t xml:space="preserve">Polte, C.L., Gao, S.A., Johnsson, A.A., Lagerstrand, K.M., and Bech-Hanssen, O. (2017). Characterization of Chronic Aortic and Mitral Regurgitation Undergoing Valve Surgery Using Cardiovascular Magnetic Resonance. </w:t>
      </w:r>
      <w:r w:rsidRPr="00D04144">
        <w:rPr>
          <w:i/>
          <w:noProof/>
        </w:rPr>
        <w:t>Am J Cardiol</w:t>
      </w:r>
      <w:r w:rsidRPr="00D04144">
        <w:rPr>
          <w:noProof/>
        </w:rPr>
        <w:t xml:space="preserve"> 119(12)</w:t>
      </w:r>
      <w:r w:rsidRPr="00D04144">
        <w:rPr>
          <w:b/>
          <w:noProof/>
        </w:rPr>
        <w:t>,</w:t>
      </w:r>
      <w:r w:rsidRPr="00D04144">
        <w:rPr>
          <w:noProof/>
        </w:rPr>
        <w:t xml:space="preserve"> 2061-2068. doi: 10.1016/j.amjcard.2017.03.041.</w:t>
      </w:r>
    </w:p>
    <w:p w14:paraId="1E908936" w14:textId="77777777" w:rsidR="00D04144" w:rsidRPr="00D04144" w:rsidRDefault="00D04144" w:rsidP="00D04144">
      <w:pPr>
        <w:pStyle w:val="EndNoteBibliography"/>
        <w:spacing w:after="0"/>
        <w:ind w:left="720" w:hanging="720"/>
        <w:rPr>
          <w:noProof/>
        </w:rPr>
      </w:pPr>
      <w:r w:rsidRPr="00D04144">
        <w:rPr>
          <w:noProof/>
        </w:rPr>
        <w:t xml:space="preserve">Rausch, M.K., Dam, A., Goktepe, S., Abilez, O.J., and Kuhl, E. (2011). Computational modeling of growth: systemic and pulmonary hypertension in the heart. </w:t>
      </w:r>
      <w:r w:rsidRPr="00D04144">
        <w:rPr>
          <w:i/>
          <w:noProof/>
        </w:rPr>
        <w:t>Biomech Model Mechanobiol</w:t>
      </w:r>
      <w:r w:rsidRPr="00D04144">
        <w:rPr>
          <w:noProof/>
        </w:rPr>
        <w:t xml:space="preserve"> 10(6)</w:t>
      </w:r>
      <w:r w:rsidRPr="00D04144">
        <w:rPr>
          <w:b/>
          <w:noProof/>
        </w:rPr>
        <w:t>,</w:t>
      </w:r>
      <w:r w:rsidRPr="00D04144">
        <w:rPr>
          <w:noProof/>
        </w:rPr>
        <w:t xml:space="preserve"> 799-811. doi: 10.1007/s10237-010-0275-x.</w:t>
      </w:r>
    </w:p>
    <w:p w14:paraId="73FF6D76" w14:textId="77777777" w:rsidR="00D04144" w:rsidRPr="00D04144" w:rsidRDefault="00D04144" w:rsidP="00D04144">
      <w:pPr>
        <w:pStyle w:val="EndNoteBibliography"/>
        <w:spacing w:after="0"/>
        <w:ind w:left="720" w:hanging="720"/>
        <w:rPr>
          <w:noProof/>
        </w:rPr>
      </w:pPr>
      <w:r w:rsidRPr="00D04144">
        <w:rPr>
          <w:noProof/>
        </w:rPr>
        <w:t xml:space="preserve">Rodriguez-Cantano, R., Sundnes, J., and Rognes, M.E. (2019). Uncertainty in cardiac myofiber orientation and stiffnesses dominate the variability of left ventricle deformation response. </w:t>
      </w:r>
      <w:r w:rsidRPr="00D04144">
        <w:rPr>
          <w:i/>
          <w:noProof/>
        </w:rPr>
        <w:t>Int J Numer Method Biomed Eng</w:t>
      </w:r>
      <w:r w:rsidRPr="00D04144">
        <w:rPr>
          <w:noProof/>
        </w:rPr>
        <w:t xml:space="preserve"> 35(5)</w:t>
      </w:r>
      <w:r w:rsidRPr="00D04144">
        <w:rPr>
          <w:b/>
          <w:noProof/>
        </w:rPr>
        <w:t>,</w:t>
      </w:r>
      <w:r w:rsidRPr="00D04144">
        <w:rPr>
          <w:noProof/>
        </w:rPr>
        <w:t xml:space="preserve"> e3178. doi: 10.1002/cnm.3178.</w:t>
      </w:r>
    </w:p>
    <w:p w14:paraId="7AC7C838" w14:textId="77777777" w:rsidR="00D04144" w:rsidRPr="00D04144" w:rsidRDefault="00D04144" w:rsidP="00D04144">
      <w:pPr>
        <w:pStyle w:val="EndNoteBibliography"/>
        <w:spacing w:after="0"/>
        <w:ind w:left="720" w:hanging="720"/>
        <w:rPr>
          <w:noProof/>
        </w:rPr>
      </w:pPr>
      <w:r w:rsidRPr="00D04144">
        <w:rPr>
          <w:noProof/>
        </w:rPr>
        <w:t xml:space="preserve">Rondanina, E., and Bovendeerd, P.H.M. (2020a). Evaluation of stimulus-effect relations in left ventricular growth using a simple multiscale model. </w:t>
      </w:r>
      <w:r w:rsidRPr="00D04144">
        <w:rPr>
          <w:i/>
          <w:noProof/>
        </w:rPr>
        <w:t>Biomech Model Mechanobiol</w:t>
      </w:r>
      <w:r w:rsidRPr="00D04144">
        <w:rPr>
          <w:noProof/>
        </w:rPr>
        <w:t xml:space="preserve"> 19(1)</w:t>
      </w:r>
      <w:r w:rsidRPr="00D04144">
        <w:rPr>
          <w:b/>
          <w:noProof/>
        </w:rPr>
        <w:t>,</w:t>
      </w:r>
      <w:r w:rsidRPr="00D04144">
        <w:rPr>
          <w:noProof/>
        </w:rPr>
        <w:t xml:space="preserve"> 263-273. doi: 10.1007/s10237-019-01209-2.</w:t>
      </w:r>
    </w:p>
    <w:p w14:paraId="3131BBA3" w14:textId="77777777" w:rsidR="00D04144" w:rsidRPr="00D04144" w:rsidRDefault="00D04144" w:rsidP="00D04144">
      <w:pPr>
        <w:pStyle w:val="EndNoteBibliography"/>
        <w:spacing w:after="0"/>
        <w:ind w:left="720" w:hanging="720"/>
        <w:rPr>
          <w:noProof/>
        </w:rPr>
      </w:pPr>
      <w:r w:rsidRPr="00D04144">
        <w:rPr>
          <w:noProof/>
        </w:rPr>
        <w:t xml:space="preserve">Rondanina, E., and Bovendeerd, P.H.M. (2020b). Stimulus-effect relations for left ventricular growth obtained with a simple multi-scale model: the influence of hemodynamic feedback. </w:t>
      </w:r>
      <w:r w:rsidRPr="00D04144">
        <w:rPr>
          <w:i/>
          <w:noProof/>
        </w:rPr>
        <w:t>Biomech Model Mechanobiol</w:t>
      </w:r>
      <w:r w:rsidRPr="00D04144">
        <w:rPr>
          <w:noProof/>
        </w:rPr>
        <w:t xml:space="preserve"> 19(6)</w:t>
      </w:r>
      <w:r w:rsidRPr="00D04144">
        <w:rPr>
          <w:b/>
          <w:noProof/>
        </w:rPr>
        <w:t>,</w:t>
      </w:r>
      <w:r w:rsidRPr="00D04144">
        <w:rPr>
          <w:noProof/>
        </w:rPr>
        <w:t xml:space="preserve"> 2111-2126. doi: 10.1007/s10237-020-01327-2.</w:t>
      </w:r>
    </w:p>
    <w:p w14:paraId="06332C63" w14:textId="77777777" w:rsidR="00D04144" w:rsidRPr="00D04144" w:rsidRDefault="00D04144" w:rsidP="00D04144">
      <w:pPr>
        <w:pStyle w:val="EndNoteBibliography"/>
        <w:spacing w:after="0"/>
        <w:ind w:left="720" w:hanging="720"/>
        <w:rPr>
          <w:noProof/>
        </w:rPr>
      </w:pPr>
      <w:r w:rsidRPr="00D04144">
        <w:rPr>
          <w:noProof/>
        </w:rPr>
        <w:t xml:space="preserve">Russel, I.K., Gotte, M.J., Bronzwaer, J.G., Knaapen, P., Paulus, W.J., and van Rossum, A.C. (2009). Left ventricular torsion: an expanding role in the analysis of myocardial dysfunction. </w:t>
      </w:r>
      <w:r w:rsidRPr="00D04144">
        <w:rPr>
          <w:i/>
          <w:noProof/>
        </w:rPr>
        <w:t>JACC Cardiovasc Imaging</w:t>
      </w:r>
      <w:r w:rsidRPr="00D04144">
        <w:rPr>
          <w:noProof/>
        </w:rPr>
        <w:t xml:space="preserve"> 2(5)</w:t>
      </w:r>
      <w:r w:rsidRPr="00D04144">
        <w:rPr>
          <w:b/>
          <w:noProof/>
        </w:rPr>
        <w:t>,</w:t>
      </w:r>
      <w:r w:rsidRPr="00D04144">
        <w:rPr>
          <w:noProof/>
        </w:rPr>
        <w:t xml:space="preserve"> 648-655. doi: 10.1016/j.jcmg.2009.03.001.</w:t>
      </w:r>
    </w:p>
    <w:p w14:paraId="069F14E3" w14:textId="77777777" w:rsidR="00D04144" w:rsidRPr="00D04144" w:rsidRDefault="00D04144" w:rsidP="00D04144">
      <w:pPr>
        <w:pStyle w:val="EndNoteBibliography"/>
        <w:spacing w:after="0"/>
        <w:ind w:left="720" w:hanging="720"/>
        <w:rPr>
          <w:noProof/>
        </w:rPr>
      </w:pPr>
      <w:r w:rsidRPr="00D04144">
        <w:rPr>
          <w:noProof/>
        </w:rPr>
        <w:t xml:space="preserve">S., V.d.W., S.C., C., and G., V. (2011). The NumPy array: a structure for efficient numerical computation. </w:t>
      </w:r>
      <w:r w:rsidRPr="00D04144">
        <w:rPr>
          <w:i/>
          <w:noProof/>
        </w:rPr>
        <w:t>arXiv</w:t>
      </w:r>
      <w:r w:rsidRPr="00D04144">
        <w:rPr>
          <w:noProof/>
        </w:rPr>
        <w:t>. doi: 10.1109/MCSE.2011.37.</w:t>
      </w:r>
    </w:p>
    <w:p w14:paraId="42CDBC21" w14:textId="77777777" w:rsidR="00D04144" w:rsidRPr="00D04144" w:rsidRDefault="00D04144" w:rsidP="00D04144">
      <w:pPr>
        <w:pStyle w:val="EndNoteBibliography"/>
        <w:spacing w:after="0"/>
        <w:ind w:left="720" w:hanging="720"/>
        <w:rPr>
          <w:noProof/>
        </w:rPr>
      </w:pPr>
      <w:r w:rsidRPr="00D04144">
        <w:rPr>
          <w:noProof/>
        </w:rPr>
        <w:lastRenderedPageBreak/>
        <w:t xml:space="preserve">Sahli Costabal, F., Choy, J.S., Sack, K.L., Guccione, J.M., Kassab, G.S., and Kuhl, E. (2019). Multiscale characterization of heart failure. </w:t>
      </w:r>
      <w:r w:rsidRPr="00D04144">
        <w:rPr>
          <w:i/>
          <w:noProof/>
        </w:rPr>
        <w:t>Acta Biomater</w:t>
      </w:r>
      <w:r w:rsidRPr="00D04144">
        <w:rPr>
          <w:noProof/>
        </w:rPr>
        <w:t xml:space="preserve"> 86</w:t>
      </w:r>
      <w:r w:rsidRPr="00D04144">
        <w:rPr>
          <w:b/>
          <w:noProof/>
        </w:rPr>
        <w:t>,</w:t>
      </w:r>
      <w:r w:rsidRPr="00D04144">
        <w:rPr>
          <w:noProof/>
        </w:rPr>
        <w:t xml:space="preserve"> 66-76. doi: 10.1016/j.actbio.2018.12.053.</w:t>
      </w:r>
    </w:p>
    <w:p w14:paraId="5CBF4D53" w14:textId="77777777" w:rsidR="00D04144" w:rsidRPr="00D04144" w:rsidRDefault="00D04144" w:rsidP="00D04144">
      <w:pPr>
        <w:pStyle w:val="EndNoteBibliography"/>
        <w:spacing w:after="0"/>
        <w:ind w:left="720" w:hanging="720"/>
        <w:rPr>
          <w:noProof/>
        </w:rPr>
      </w:pPr>
      <w:r w:rsidRPr="00D04144">
        <w:rPr>
          <w:noProof/>
        </w:rPr>
        <w:t xml:space="preserve">Sankaralingam, S., and Lopaschuk, G.D. (2015). Cardiac energy metabolic alterations in pressure overload-induced left and right heart failure (2013 Grover Conference Series). </w:t>
      </w:r>
      <w:r w:rsidRPr="00D04144">
        <w:rPr>
          <w:i/>
          <w:noProof/>
        </w:rPr>
        <w:t>Pulm Circ</w:t>
      </w:r>
      <w:r w:rsidRPr="00D04144">
        <w:rPr>
          <w:noProof/>
        </w:rPr>
        <w:t xml:space="preserve"> 5(1)</w:t>
      </w:r>
      <w:r w:rsidRPr="00D04144">
        <w:rPr>
          <w:b/>
          <w:noProof/>
        </w:rPr>
        <w:t>,</w:t>
      </w:r>
      <w:r w:rsidRPr="00D04144">
        <w:rPr>
          <w:noProof/>
        </w:rPr>
        <w:t xml:space="preserve"> 15-28. doi: 10.1086/679608.</w:t>
      </w:r>
    </w:p>
    <w:p w14:paraId="1DE3FA43" w14:textId="77777777" w:rsidR="00D04144" w:rsidRPr="00D04144" w:rsidRDefault="00D04144" w:rsidP="00D04144">
      <w:pPr>
        <w:pStyle w:val="EndNoteBibliography"/>
        <w:spacing w:after="0"/>
        <w:ind w:left="720" w:hanging="720"/>
        <w:rPr>
          <w:noProof/>
        </w:rPr>
      </w:pPr>
      <w:r w:rsidRPr="00D04144">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D04144">
        <w:rPr>
          <w:i/>
          <w:noProof/>
        </w:rPr>
        <w:t>Circulation</w:t>
      </w:r>
      <w:r w:rsidRPr="00D04144">
        <w:rPr>
          <w:noProof/>
        </w:rPr>
        <w:t xml:space="preserve"> 125(19)</w:t>
      </w:r>
      <w:r w:rsidRPr="00D04144">
        <w:rPr>
          <w:b/>
          <w:noProof/>
        </w:rPr>
        <w:t>,</w:t>
      </w:r>
      <w:r w:rsidRPr="00D04144">
        <w:rPr>
          <w:noProof/>
        </w:rPr>
        <w:t xml:space="preserve"> 2334-2342. doi: 10.1161/CIRCULATIONAHA.111.073239.</w:t>
      </w:r>
    </w:p>
    <w:p w14:paraId="43C62DB1" w14:textId="77777777" w:rsidR="00D04144" w:rsidRPr="00D04144" w:rsidRDefault="00D04144" w:rsidP="00D04144">
      <w:pPr>
        <w:pStyle w:val="EndNoteBibliography"/>
        <w:spacing w:after="0"/>
        <w:ind w:left="720" w:hanging="720"/>
        <w:rPr>
          <w:noProof/>
        </w:rPr>
      </w:pPr>
      <w:r w:rsidRPr="00D04144">
        <w:rPr>
          <w:noProof/>
        </w:rPr>
        <w:t xml:space="preserve">Seldrum, S., de Meester, C., Pierard, S., Pasquet, A., Lazam, S., Boulif, J., et al. (2019). Assessment of Left Ventricular Reverse Remodeling by Cardiac MRI in Patients Undergoing Repair Surgery for Severe Aortic or Mitral Regurgitation. </w:t>
      </w:r>
      <w:r w:rsidRPr="00D04144">
        <w:rPr>
          <w:i/>
          <w:noProof/>
        </w:rPr>
        <w:t>J Cardiothorac Vasc Anesth</w:t>
      </w:r>
      <w:r w:rsidRPr="00D04144">
        <w:rPr>
          <w:noProof/>
        </w:rPr>
        <w:t xml:space="preserve"> 33(7)</w:t>
      </w:r>
      <w:r w:rsidRPr="00D04144">
        <w:rPr>
          <w:b/>
          <w:noProof/>
        </w:rPr>
        <w:t>,</w:t>
      </w:r>
      <w:r w:rsidRPr="00D04144">
        <w:rPr>
          <w:noProof/>
        </w:rPr>
        <w:t xml:space="preserve"> 1901-1911. doi: 10.1053/j.jvca.2018.11.013.</w:t>
      </w:r>
    </w:p>
    <w:p w14:paraId="3E3C6CB0" w14:textId="11DA67C8" w:rsidR="00D04144" w:rsidRPr="00D04144" w:rsidRDefault="00D04144" w:rsidP="00D04144">
      <w:pPr>
        <w:pStyle w:val="EndNoteBibliography"/>
        <w:spacing w:after="0"/>
        <w:ind w:left="720" w:hanging="720"/>
        <w:rPr>
          <w:noProof/>
        </w:rPr>
      </w:pPr>
      <w:r w:rsidRPr="00D04144">
        <w:rPr>
          <w:noProof/>
        </w:rPr>
        <w:t xml:space="preserve">Sharifi, H., Mann, C.K., Rockward, A.L., and al., e. (2021a). Multiscale simulations of left ventricular growth and remodeling. </w:t>
      </w:r>
      <w:r w:rsidRPr="00D04144">
        <w:rPr>
          <w:i/>
          <w:noProof/>
        </w:rPr>
        <w:t>Biophys Rev</w:t>
      </w:r>
      <w:r w:rsidRPr="00D04144">
        <w:rPr>
          <w:noProof/>
        </w:rPr>
        <w:t xml:space="preserve">. doi: </w:t>
      </w:r>
      <w:hyperlink r:id="rId36" w:history="1">
        <w:r w:rsidRPr="00D04144">
          <w:rPr>
            <w:rStyle w:val="Hyperlink"/>
            <w:noProof/>
          </w:rPr>
          <w:t>https://doi.org/10.1007/s12551-021-00826-5</w:t>
        </w:r>
      </w:hyperlink>
      <w:r w:rsidRPr="00D04144">
        <w:rPr>
          <w:noProof/>
        </w:rPr>
        <w:t>.</w:t>
      </w:r>
    </w:p>
    <w:p w14:paraId="01CD7CCE" w14:textId="532818CA" w:rsidR="00D04144" w:rsidRPr="00D04144" w:rsidRDefault="00D04144" w:rsidP="00D04144">
      <w:pPr>
        <w:pStyle w:val="EndNoteBibliography"/>
        <w:spacing w:after="0"/>
        <w:ind w:left="720" w:hanging="720"/>
        <w:rPr>
          <w:noProof/>
        </w:rPr>
      </w:pPr>
      <w:r w:rsidRPr="00D04144">
        <w:rPr>
          <w:noProof/>
        </w:rPr>
        <w:t xml:space="preserve">Sharifi, H., Mann, C.K., Wenk, J.F., and al., e. (2021b). A multiscale model of the cardiovascular system that incorporates baroreflex control of chronotropism, cell-level contractility, and vascular tone. </w:t>
      </w:r>
      <w:r w:rsidRPr="00D04144">
        <w:rPr>
          <w:i/>
          <w:noProof/>
        </w:rPr>
        <w:t>bioRxiv</w:t>
      </w:r>
      <w:r w:rsidRPr="00D04144">
        <w:rPr>
          <w:noProof/>
        </w:rPr>
        <w:t xml:space="preserve">. doi: </w:t>
      </w:r>
      <w:hyperlink r:id="rId37" w:history="1">
        <w:r w:rsidRPr="00D04144">
          <w:rPr>
            <w:rStyle w:val="Hyperlink"/>
            <w:noProof/>
          </w:rPr>
          <w:t>https://doi.org/10.1101/2021.10.21.465366</w:t>
        </w:r>
      </w:hyperlink>
      <w:r w:rsidRPr="00D04144">
        <w:rPr>
          <w:noProof/>
        </w:rPr>
        <w:t>.</w:t>
      </w:r>
    </w:p>
    <w:p w14:paraId="7B1C2E13" w14:textId="77777777" w:rsidR="00D04144" w:rsidRPr="00D04144" w:rsidRDefault="00D04144" w:rsidP="00D04144">
      <w:pPr>
        <w:pStyle w:val="EndNoteBibliography"/>
        <w:spacing w:after="0"/>
        <w:ind w:left="720" w:hanging="720"/>
        <w:rPr>
          <w:noProof/>
        </w:rPr>
      </w:pPr>
      <w:r w:rsidRPr="00D04144">
        <w:rPr>
          <w:noProof/>
        </w:rPr>
        <w:t xml:space="preserve">Sharma, S., Razeghi, P., Shakir, A., Keneson, B.J., 2nd, Clubb, F., and Taegtmeyer, H. (2003). Regional heterogeneity in gene expression profiles: a transcript analysis in human and rat heart. </w:t>
      </w:r>
      <w:r w:rsidRPr="00D04144">
        <w:rPr>
          <w:i/>
          <w:noProof/>
        </w:rPr>
        <w:t>Cardiology</w:t>
      </w:r>
      <w:r w:rsidRPr="00D04144">
        <w:rPr>
          <w:noProof/>
        </w:rPr>
        <w:t xml:space="preserve"> 100(2)</w:t>
      </w:r>
      <w:r w:rsidRPr="00D04144">
        <w:rPr>
          <w:b/>
          <w:noProof/>
        </w:rPr>
        <w:t>,</w:t>
      </w:r>
      <w:r w:rsidRPr="00D04144">
        <w:rPr>
          <w:noProof/>
        </w:rPr>
        <w:t xml:space="preserve"> 73-79. doi: 10.1159/000073042.</w:t>
      </w:r>
    </w:p>
    <w:p w14:paraId="04785939" w14:textId="77777777" w:rsidR="00D04144" w:rsidRPr="00D04144" w:rsidRDefault="00D04144" w:rsidP="00D04144">
      <w:pPr>
        <w:pStyle w:val="EndNoteBibliography"/>
        <w:spacing w:after="0"/>
        <w:ind w:left="720" w:hanging="720"/>
        <w:rPr>
          <w:noProof/>
        </w:rPr>
      </w:pPr>
      <w:r w:rsidRPr="00D04144">
        <w:rPr>
          <w:noProof/>
        </w:rPr>
        <w:t xml:space="preserve">Shimizu, I., and Minamino, T. (2016). Physiological and pathological cardiac hypertrophy. </w:t>
      </w:r>
      <w:r w:rsidRPr="00D04144">
        <w:rPr>
          <w:i/>
          <w:noProof/>
        </w:rPr>
        <w:t>J Mol Cell Cardiol</w:t>
      </w:r>
      <w:r w:rsidRPr="00D04144">
        <w:rPr>
          <w:noProof/>
        </w:rPr>
        <w:t xml:space="preserve"> 97</w:t>
      </w:r>
      <w:r w:rsidRPr="00D04144">
        <w:rPr>
          <w:b/>
          <w:noProof/>
        </w:rPr>
        <w:t>,</w:t>
      </w:r>
      <w:r w:rsidRPr="00D04144">
        <w:rPr>
          <w:noProof/>
        </w:rPr>
        <w:t xml:space="preserve"> 245-262. doi: 10.1016/j.yjmcc.2016.06.001.</w:t>
      </w:r>
    </w:p>
    <w:p w14:paraId="71BE6CDA" w14:textId="77777777" w:rsidR="00D04144" w:rsidRPr="00D04144" w:rsidRDefault="00D04144" w:rsidP="00D04144">
      <w:pPr>
        <w:pStyle w:val="EndNoteBibliography"/>
        <w:spacing w:after="0"/>
        <w:ind w:left="720" w:hanging="720"/>
        <w:rPr>
          <w:noProof/>
        </w:rPr>
      </w:pPr>
      <w:r w:rsidRPr="00D04144">
        <w:rPr>
          <w:noProof/>
        </w:rPr>
        <w:t xml:space="preserve">Singh, A., Chan, D.C.S., Greenwood, J.P., Dawson, D.K., Sonecki, P., Hogrefe, K., et al. (2019). Symptom Onset in Aortic Stenosis: Relation to Sex Differences in Left Ventricular Remodeling. </w:t>
      </w:r>
      <w:r w:rsidRPr="00D04144">
        <w:rPr>
          <w:i/>
          <w:noProof/>
        </w:rPr>
        <w:t>JACC Cardiovasc Imaging</w:t>
      </w:r>
      <w:r w:rsidRPr="00D04144">
        <w:rPr>
          <w:noProof/>
        </w:rPr>
        <w:t xml:space="preserve"> 12(1)</w:t>
      </w:r>
      <w:r w:rsidRPr="00D04144">
        <w:rPr>
          <w:b/>
          <w:noProof/>
        </w:rPr>
        <w:t>,</w:t>
      </w:r>
      <w:r w:rsidRPr="00D04144">
        <w:rPr>
          <w:noProof/>
        </w:rPr>
        <w:t xml:space="preserve"> 96-105. doi: 10.1016/j.jcmg.2017.09.019.</w:t>
      </w:r>
    </w:p>
    <w:p w14:paraId="6BB05E2D" w14:textId="77777777" w:rsidR="00D04144" w:rsidRPr="00D04144" w:rsidRDefault="00D04144" w:rsidP="00D04144">
      <w:pPr>
        <w:pStyle w:val="EndNoteBibliography"/>
        <w:spacing w:after="0"/>
        <w:ind w:left="720" w:hanging="720"/>
        <w:rPr>
          <w:noProof/>
        </w:rPr>
      </w:pPr>
      <w:r w:rsidRPr="00D04144">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D04144">
        <w:rPr>
          <w:i/>
          <w:noProof/>
        </w:rPr>
        <w:t>Radiol Cardiothorac Imaging</w:t>
      </w:r>
      <w:r w:rsidRPr="00D04144">
        <w:rPr>
          <w:noProof/>
        </w:rPr>
        <w:t xml:space="preserve"> 1(4)</w:t>
      </w:r>
      <w:r w:rsidRPr="00D04144">
        <w:rPr>
          <w:b/>
          <w:noProof/>
        </w:rPr>
        <w:t>,</w:t>
      </w:r>
      <w:r w:rsidRPr="00D04144">
        <w:rPr>
          <w:noProof/>
        </w:rPr>
        <w:t xml:space="preserve"> e190027. doi: 10.1148/ryct.2019190027.</w:t>
      </w:r>
    </w:p>
    <w:p w14:paraId="37C91920" w14:textId="77777777" w:rsidR="00D04144" w:rsidRPr="00D04144" w:rsidRDefault="00D04144" w:rsidP="00D04144">
      <w:pPr>
        <w:pStyle w:val="EndNoteBibliography"/>
        <w:spacing w:after="0"/>
        <w:ind w:left="720" w:hanging="720"/>
        <w:rPr>
          <w:noProof/>
        </w:rPr>
      </w:pPr>
      <w:r w:rsidRPr="00D04144">
        <w:rPr>
          <w:noProof/>
        </w:rPr>
        <w:t xml:space="preserve">Spudich, J.A. (2019). Three perspectives on the molecular basis of hypercontractility caused by hypertrophic cardiomyopathy mutations. </w:t>
      </w:r>
      <w:r w:rsidRPr="00D04144">
        <w:rPr>
          <w:i/>
          <w:noProof/>
        </w:rPr>
        <w:t>Pflugers Arch</w:t>
      </w:r>
      <w:r w:rsidRPr="00D04144">
        <w:rPr>
          <w:noProof/>
        </w:rPr>
        <w:t xml:space="preserve"> 471(5)</w:t>
      </w:r>
      <w:r w:rsidRPr="00D04144">
        <w:rPr>
          <w:b/>
          <w:noProof/>
        </w:rPr>
        <w:t>,</w:t>
      </w:r>
      <w:r w:rsidRPr="00D04144">
        <w:rPr>
          <w:noProof/>
        </w:rPr>
        <w:t xml:space="preserve"> 701-717. doi: 10.1007/s00424-019-02259-2.</w:t>
      </w:r>
    </w:p>
    <w:p w14:paraId="3809B5B7" w14:textId="77777777" w:rsidR="00D04144" w:rsidRPr="00D04144" w:rsidRDefault="00D04144" w:rsidP="00D04144">
      <w:pPr>
        <w:pStyle w:val="EndNoteBibliography"/>
        <w:spacing w:after="0"/>
        <w:ind w:left="720" w:hanging="720"/>
        <w:rPr>
          <w:noProof/>
        </w:rPr>
      </w:pPr>
      <w:r w:rsidRPr="00D04144">
        <w:rPr>
          <w:noProof/>
        </w:rPr>
        <w:t xml:space="preserve">Steadman, C.D., Jerosch-Herold, M., Grundy, B., Rafelt, S., Ng, L.L., Squire, I.B., et al. (2012). Determinants and functional significance of myocardial perfusion reserve in severe aortic stenosis. </w:t>
      </w:r>
      <w:r w:rsidRPr="00D04144">
        <w:rPr>
          <w:i/>
          <w:noProof/>
        </w:rPr>
        <w:t>JACC Cardiovasc Imaging</w:t>
      </w:r>
      <w:r w:rsidRPr="00D04144">
        <w:rPr>
          <w:noProof/>
        </w:rPr>
        <w:t xml:space="preserve"> 5(2)</w:t>
      </w:r>
      <w:r w:rsidRPr="00D04144">
        <w:rPr>
          <w:b/>
          <w:noProof/>
        </w:rPr>
        <w:t>,</w:t>
      </w:r>
      <w:r w:rsidRPr="00D04144">
        <w:rPr>
          <w:noProof/>
        </w:rPr>
        <w:t xml:space="preserve"> 182-189. doi: 10.1016/j.jcmg.2011.09.022.</w:t>
      </w:r>
    </w:p>
    <w:p w14:paraId="1987A320" w14:textId="77777777" w:rsidR="00D04144" w:rsidRPr="00D04144" w:rsidRDefault="00D04144" w:rsidP="00D04144">
      <w:pPr>
        <w:pStyle w:val="EndNoteBibliography"/>
        <w:spacing w:after="0"/>
        <w:ind w:left="720" w:hanging="720"/>
        <w:rPr>
          <w:noProof/>
        </w:rPr>
      </w:pPr>
      <w:r w:rsidRPr="00D04144">
        <w:rPr>
          <w:noProof/>
        </w:rPr>
        <w:t xml:space="preserve">Toepfer, C.N., Wakimoto, H., Garfinkel, A.C., McDonough, B., Liao, D., Jiang, J., et al. (2019). Hypertrophic cardiomyopathy mutations in MYBPC3 dysregulate myosin. </w:t>
      </w:r>
      <w:r w:rsidRPr="00D04144">
        <w:rPr>
          <w:i/>
          <w:noProof/>
        </w:rPr>
        <w:t>Sci Transl Med</w:t>
      </w:r>
      <w:r w:rsidRPr="00D04144">
        <w:rPr>
          <w:noProof/>
        </w:rPr>
        <w:t xml:space="preserve"> 11(476). doi: 10.1126/scitranslmed.aat1199.</w:t>
      </w:r>
    </w:p>
    <w:p w14:paraId="55CB2D3A" w14:textId="77777777" w:rsidR="00D04144" w:rsidRPr="00D04144" w:rsidRDefault="00D04144" w:rsidP="00D04144">
      <w:pPr>
        <w:pStyle w:val="EndNoteBibliography"/>
        <w:spacing w:after="0"/>
        <w:ind w:left="720" w:hanging="720"/>
        <w:rPr>
          <w:noProof/>
        </w:rPr>
      </w:pPr>
      <w:r w:rsidRPr="00D04144">
        <w:rPr>
          <w:noProof/>
        </w:rPr>
        <w:t xml:space="preserve">Tuomainen, T., and Tavi, P. (2017). The role of cardiac energy metabolism in cardiac hypertrophy and failure. </w:t>
      </w:r>
      <w:r w:rsidRPr="00D04144">
        <w:rPr>
          <w:i/>
          <w:noProof/>
        </w:rPr>
        <w:t>Exp Cell Res</w:t>
      </w:r>
      <w:r w:rsidRPr="00D04144">
        <w:rPr>
          <w:noProof/>
        </w:rPr>
        <w:t xml:space="preserve"> 360(1)</w:t>
      </w:r>
      <w:r w:rsidRPr="00D04144">
        <w:rPr>
          <w:b/>
          <w:noProof/>
        </w:rPr>
        <w:t>,</w:t>
      </w:r>
      <w:r w:rsidRPr="00D04144">
        <w:rPr>
          <w:noProof/>
        </w:rPr>
        <w:t xml:space="preserve"> 12-18. doi: 10.1016/j.yexcr.2017.03.052.</w:t>
      </w:r>
    </w:p>
    <w:p w14:paraId="4099C182" w14:textId="77777777" w:rsidR="00D04144" w:rsidRPr="00D04144" w:rsidRDefault="00D04144" w:rsidP="00D04144">
      <w:pPr>
        <w:pStyle w:val="EndNoteBibliography"/>
        <w:spacing w:after="0"/>
        <w:ind w:left="720" w:hanging="720"/>
        <w:rPr>
          <w:noProof/>
        </w:rPr>
      </w:pPr>
      <w:r w:rsidRPr="00D04144">
        <w:rPr>
          <w:noProof/>
        </w:rPr>
        <w:t xml:space="preserve">Uretsky, S., Supariwala, A., Nidadovolu, P., Khokhar, S.S., Comeau, C., Shubayev, O., et al. (2010). Quantification of left ventricular remodeling in response to isolated aortic or mitral regurgitation. </w:t>
      </w:r>
      <w:r w:rsidRPr="00D04144">
        <w:rPr>
          <w:i/>
          <w:noProof/>
        </w:rPr>
        <w:t>J Cardiovasc Magn Reson</w:t>
      </w:r>
      <w:r w:rsidRPr="00D04144">
        <w:rPr>
          <w:noProof/>
        </w:rPr>
        <w:t xml:space="preserve"> 12</w:t>
      </w:r>
      <w:r w:rsidRPr="00D04144">
        <w:rPr>
          <w:b/>
          <w:noProof/>
        </w:rPr>
        <w:t>,</w:t>
      </w:r>
      <w:r w:rsidRPr="00D04144">
        <w:rPr>
          <w:noProof/>
        </w:rPr>
        <w:t xml:space="preserve"> 32. doi: 10.1186/1532-429X-12-32.</w:t>
      </w:r>
    </w:p>
    <w:p w14:paraId="4076A80D" w14:textId="77777777" w:rsidR="00D04144" w:rsidRPr="00D04144" w:rsidRDefault="00D04144" w:rsidP="00D04144">
      <w:pPr>
        <w:pStyle w:val="EndNoteBibliography"/>
        <w:spacing w:after="0"/>
        <w:ind w:left="720" w:hanging="720"/>
        <w:rPr>
          <w:noProof/>
        </w:rPr>
      </w:pPr>
      <w:r w:rsidRPr="00D04144">
        <w:rPr>
          <w:noProof/>
        </w:rPr>
        <w:t xml:space="preserve">Verbraecken, J., Van de Heyning, P., De Backer, W., and Van Gaal, L. (2006). Body surface area in normal-weight, overweight, and obese adults. A comparison study. </w:t>
      </w:r>
      <w:r w:rsidRPr="00D04144">
        <w:rPr>
          <w:i/>
          <w:noProof/>
        </w:rPr>
        <w:t>Metabolism</w:t>
      </w:r>
      <w:r w:rsidRPr="00D04144">
        <w:rPr>
          <w:noProof/>
        </w:rPr>
        <w:t xml:space="preserve"> 55(4)</w:t>
      </w:r>
      <w:r w:rsidRPr="00D04144">
        <w:rPr>
          <w:b/>
          <w:noProof/>
        </w:rPr>
        <w:t>,</w:t>
      </w:r>
      <w:r w:rsidRPr="00D04144">
        <w:rPr>
          <w:noProof/>
        </w:rPr>
        <w:t xml:space="preserve"> 515-524. doi: 10.1016/j.metabol.2005.11.004.</w:t>
      </w:r>
    </w:p>
    <w:p w14:paraId="6C4772CF" w14:textId="77777777" w:rsidR="00D04144" w:rsidRPr="00D04144" w:rsidRDefault="00D04144" w:rsidP="00D04144">
      <w:pPr>
        <w:pStyle w:val="EndNoteBibliography"/>
        <w:spacing w:after="0"/>
        <w:ind w:left="720" w:hanging="720"/>
        <w:rPr>
          <w:noProof/>
        </w:rPr>
      </w:pPr>
      <w:r w:rsidRPr="00D04144">
        <w:rPr>
          <w:noProof/>
        </w:rPr>
        <w:lastRenderedPageBreak/>
        <w:t xml:space="preserve">Virtanen, P., Gommers, R., Oliphant, T.E., Haberland, M., Reddy, T., Cournapeau, D., et al. (2020). SciPy 1.0: fundamental algorithms for scientific computing in Python. </w:t>
      </w:r>
      <w:r w:rsidRPr="00D04144">
        <w:rPr>
          <w:i/>
          <w:noProof/>
        </w:rPr>
        <w:t>Nat Methods</w:t>
      </w:r>
      <w:r w:rsidRPr="00D04144">
        <w:rPr>
          <w:noProof/>
        </w:rPr>
        <w:t xml:space="preserve"> 17(3)</w:t>
      </w:r>
      <w:r w:rsidRPr="00D04144">
        <w:rPr>
          <w:b/>
          <w:noProof/>
        </w:rPr>
        <w:t>,</w:t>
      </w:r>
      <w:r w:rsidRPr="00D04144">
        <w:rPr>
          <w:noProof/>
        </w:rPr>
        <w:t xml:space="preserve"> 261-272. doi: 10.1038/s41592-019-0686-2.</w:t>
      </w:r>
    </w:p>
    <w:p w14:paraId="1B0D6711" w14:textId="77777777" w:rsidR="00D04144" w:rsidRPr="00D04144" w:rsidRDefault="00D04144" w:rsidP="00D04144">
      <w:pPr>
        <w:pStyle w:val="EndNoteBibliography"/>
        <w:spacing w:after="0"/>
        <w:ind w:left="720" w:hanging="720"/>
        <w:rPr>
          <w:noProof/>
        </w:rPr>
      </w:pPr>
      <w:r w:rsidRPr="00D04144">
        <w:rPr>
          <w:noProof/>
        </w:rPr>
        <w:t xml:space="preserve">Washio, T., Sugiura, S., Okada, J.I., and Hisada, T. (2020). Using Systolic Local Mechanical Load to Predict Fiber Orientation in Ventricles. </w:t>
      </w:r>
      <w:r w:rsidRPr="00D04144">
        <w:rPr>
          <w:i/>
          <w:noProof/>
        </w:rPr>
        <w:t>Front Physiol</w:t>
      </w:r>
      <w:r w:rsidRPr="00D04144">
        <w:rPr>
          <w:noProof/>
        </w:rPr>
        <w:t xml:space="preserve"> 11</w:t>
      </w:r>
      <w:r w:rsidRPr="00D04144">
        <w:rPr>
          <w:b/>
          <w:noProof/>
        </w:rPr>
        <w:t>,</w:t>
      </w:r>
      <w:r w:rsidRPr="00D04144">
        <w:rPr>
          <w:noProof/>
        </w:rPr>
        <w:t xml:space="preserve"> 467. doi: 10.3389/fphys.2020.00467.</w:t>
      </w:r>
    </w:p>
    <w:p w14:paraId="3329A5D6" w14:textId="77777777" w:rsidR="00D04144" w:rsidRPr="00D04144" w:rsidRDefault="00D04144" w:rsidP="00D04144">
      <w:pPr>
        <w:pStyle w:val="EndNoteBibliography"/>
        <w:spacing w:after="0"/>
        <w:ind w:left="720" w:hanging="720"/>
        <w:rPr>
          <w:noProof/>
        </w:rPr>
      </w:pPr>
      <w:r w:rsidRPr="00D04144">
        <w:rPr>
          <w:noProof/>
        </w:rPr>
        <w:t xml:space="preserve">Watkins, H., Ashrafian, H., and Redwood, C. (2011). Inherited cardiomyopathies. </w:t>
      </w:r>
      <w:r w:rsidRPr="00D04144">
        <w:rPr>
          <w:i/>
          <w:noProof/>
        </w:rPr>
        <w:t>N Engl J Med</w:t>
      </w:r>
      <w:r w:rsidRPr="00D04144">
        <w:rPr>
          <w:noProof/>
        </w:rPr>
        <w:t xml:space="preserve"> 364(17)</w:t>
      </w:r>
      <w:r w:rsidRPr="00D04144">
        <w:rPr>
          <w:b/>
          <w:noProof/>
        </w:rPr>
        <w:t>,</w:t>
      </w:r>
      <w:r w:rsidRPr="00D04144">
        <w:rPr>
          <w:noProof/>
        </w:rPr>
        <w:t xml:space="preserve"> 1643-1656. doi: 10.1056/NEJMra0902923.</w:t>
      </w:r>
    </w:p>
    <w:p w14:paraId="32E561DA" w14:textId="77777777" w:rsidR="00D04144" w:rsidRPr="00D04144" w:rsidRDefault="00D04144" w:rsidP="00D04144">
      <w:pPr>
        <w:pStyle w:val="EndNoteBibliography"/>
        <w:spacing w:after="0"/>
        <w:ind w:left="720" w:hanging="720"/>
        <w:rPr>
          <w:noProof/>
        </w:rPr>
      </w:pPr>
      <w:r w:rsidRPr="00D04144">
        <w:rPr>
          <w:noProof/>
        </w:rPr>
        <w:t xml:space="preserve">Witzenburg, C.M., and Holmes, J.W. (2017). A Comparison of Phenomenologic Growth Laws for Myocardial Hypertrophy. </w:t>
      </w:r>
      <w:r w:rsidRPr="00D04144">
        <w:rPr>
          <w:i/>
          <w:noProof/>
        </w:rPr>
        <w:t>J Elast</w:t>
      </w:r>
      <w:r w:rsidRPr="00D04144">
        <w:rPr>
          <w:noProof/>
        </w:rPr>
        <w:t xml:space="preserve"> 129(1-2)</w:t>
      </w:r>
      <w:r w:rsidRPr="00D04144">
        <w:rPr>
          <w:b/>
          <w:noProof/>
        </w:rPr>
        <w:t>,</w:t>
      </w:r>
      <w:r w:rsidRPr="00D04144">
        <w:rPr>
          <w:noProof/>
        </w:rPr>
        <w:t xml:space="preserve"> 257-281. doi: 10.1007/s10659-017-9631-8.</w:t>
      </w:r>
    </w:p>
    <w:p w14:paraId="0586F4E4" w14:textId="77777777" w:rsidR="00D04144" w:rsidRPr="00D04144" w:rsidRDefault="00D04144" w:rsidP="00D04144">
      <w:pPr>
        <w:pStyle w:val="EndNoteBibliography"/>
        <w:spacing w:after="0"/>
        <w:ind w:left="720" w:hanging="720"/>
        <w:rPr>
          <w:noProof/>
        </w:rPr>
      </w:pPr>
      <w:r w:rsidRPr="00D04144">
        <w:rPr>
          <w:noProof/>
        </w:rPr>
        <w:t xml:space="preserve">Witzenburg, C.M., and Holmes, J.W. (2018). Predicting the Time Course of Ventricular Dilation and Thickening Using a Rapid Compartmental Model. </w:t>
      </w:r>
      <w:r w:rsidRPr="00D04144">
        <w:rPr>
          <w:i/>
          <w:noProof/>
        </w:rPr>
        <w:t>J Cardiovasc Transl Res</w:t>
      </w:r>
      <w:r w:rsidRPr="00D04144">
        <w:rPr>
          <w:noProof/>
        </w:rPr>
        <w:t xml:space="preserve"> 11(2)</w:t>
      </w:r>
      <w:r w:rsidRPr="00D04144">
        <w:rPr>
          <w:b/>
          <w:noProof/>
        </w:rPr>
        <w:t>,</w:t>
      </w:r>
      <w:r w:rsidRPr="00D04144">
        <w:rPr>
          <w:noProof/>
        </w:rPr>
        <w:t xml:space="preserve"> 109-122. doi: 10.1007/s12265-018-9793-1.</w:t>
      </w:r>
    </w:p>
    <w:p w14:paraId="760BF6D3" w14:textId="77777777" w:rsidR="00D04144" w:rsidRPr="00D04144" w:rsidRDefault="00D04144" w:rsidP="00D04144">
      <w:pPr>
        <w:pStyle w:val="EndNoteBibliography"/>
        <w:spacing w:after="0"/>
        <w:ind w:left="720" w:hanging="720"/>
        <w:rPr>
          <w:noProof/>
        </w:rPr>
      </w:pPr>
      <w:r w:rsidRPr="00D04144">
        <w:rPr>
          <w:noProof/>
        </w:rPr>
        <w:t xml:space="preserve">Yoshida, K., and Holmes, J.W. (2021). Computational models of cardiac hypertrophy. </w:t>
      </w:r>
      <w:r w:rsidRPr="00D04144">
        <w:rPr>
          <w:i/>
          <w:noProof/>
        </w:rPr>
        <w:t>Prog Biophys Mol Biol</w:t>
      </w:r>
      <w:r w:rsidRPr="00D04144">
        <w:rPr>
          <w:noProof/>
        </w:rPr>
        <w:t xml:space="preserve"> 159</w:t>
      </w:r>
      <w:r w:rsidRPr="00D04144">
        <w:rPr>
          <w:b/>
          <w:noProof/>
        </w:rPr>
        <w:t>,</w:t>
      </w:r>
      <w:r w:rsidRPr="00D04144">
        <w:rPr>
          <w:noProof/>
        </w:rPr>
        <w:t xml:space="preserve"> 75-85. doi: 10.1016/j.pbiomolbio.2020.07.001.</w:t>
      </w:r>
    </w:p>
    <w:p w14:paraId="24EDD0EF" w14:textId="77777777" w:rsidR="00D04144" w:rsidRPr="00D04144" w:rsidRDefault="00D04144" w:rsidP="00D04144">
      <w:pPr>
        <w:pStyle w:val="EndNoteBibliography"/>
        <w:spacing w:after="0"/>
        <w:ind w:left="720" w:hanging="720"/>
        <w:rPr>
          <w:noProof/>
        </w:rPr>
      </w:pPr>
      <w:r w:rsidRPr="00D04144">
        <w:rPr>
          <w:noProof/>
        </w:rPr>
        <w:t xml:space="preserve">Yoshida, K., McCulloch, A.D., Omens, J.H., and Holmes, J.W. (2020a). Predictions of hypertrophy and its regression in response to pressure overload. </w:t>
      </w:r>
      <w:r w:rsidRPr="00D04144">
        <w:rPr>
          <w:i/>
          <w:noProof/>
        </w:rPr>
        <w:t>Biomech Model Mechanobiol</w:t>
      </w:r>
      <w:r w:rsidRPr="00D04144">
        <w:rPr>
          <w:noProof/>
        </w:rPr>
        <w:t xml:space="preserve"> 19(3)</w:t>
      </w:r>
      <w:r w:rsidRPr="00D04144">
        <w:rPr>
          <w:b/>
          <w:noProof/>
        </w:rPr>
        <w:t>,</w:t>
      </w:r>
      <w:r w:rsidRPr="00D04144">
        <w:rPr>
          <w:noProof/>
        </w:rPr>
        <w:t xml:space="preserve"> 1079-1089. doi: 10.1007/s10237-019-01271-w.</w:t>
      </w:r>
    </w:p>
    <w:p w14:paraId="22386EC2" w14:textId="38E070BC" w:rsidR="00D04144" w:rsidRPr="00D04144" w:rsidRDefault="00D04144" w:rsidP="00D04144">
      <w:pPr>
        <w:pStyle w:val="EndNoteBibliography"/>
        <w:ind w:left="720" w:hanging="720"/>
        <w:rPr>
          <w:noProof/>
        </w:rPr>
      </w:pPr>
      <w:r w:rsidRPr="00D04144">
        <w:rPr>
          <w:noProof/>
        </w:rPr>
        <w:t xml:space="preserve">Yoshida, K., Saucerman, J.J., and Holmes, J.W. (2020b). Multiscale model of heart growth during pregnancy: Integrating mechanical and hormonal signaling. </w:t>
      </w:r>
      <w:r w:rsidRPr="00D04144">
        <w:rPr>
          <w:i/>
          <w:noProof/>
        </w:rPr>
        <w:t>bioRxiv</w:t>
      </w:r>
      <w:r w:rsidRPr="00D04144">
        <w:rPr>
          <w:noProof/>
        </w:rPr>
        <w:t xml:space="preserve">. doi: </w:t>
      </w:r>
      <w:hyperlink r:id="rId38" w:history="1">
        <w:r w:rsidRPr="00D04144">
          <w:rPr>
            <w:rStyle w:val="Hyperlink"/>
            <w:noProof/>
          </w:rPr>
          <w:t>https://doi.org/10.1101/2020.09.18.302067</w:t>
        </w:r>
      </w:hyperlink>
      <w:r w:rsidRPr="00D04144">
        <w:rPr>
          <w:noProof/>
        </w:rPr>
        <w:t>.</w:t>
      </w:r>
    </w:p>
    <w:p w14:paraId="33DE3510" w14:textId="712B390C" w:rsidR="007E37A7" w:rsidRPr="00B95524" w:rsidRDefault="008D245F" w:rsidP="00D04144">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23"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23"/>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24"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24"/>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4EFB4218" w:rsidR="00933A19" w:rsidRPr="00B342B9" w:rsidRDefault="00B342B9" w:rsidP="00933A19">
      <w:pPr>
        <w:spacing w:line="240" w:lineRule="auto"/>
        <w:jc w:val="center"/>
        <w:rPr>
          <w:rFonts w:asciiTheme="majorBidi" w:hAnsiTheme="majorBidi" w:cstheme="majorBidi"/>
          <w:b/>
          <w:bCs/>
        </w:rPr>
      </w:pPr>
      <w:r w:rsidRPr="00B342B9">
        <w:rPr>
          <w:rFonts w:asciiTheme="majorBidi" w:hAnsiTheme="majorBidi" w:cstheme="majorBidi"/>
          <w:b/>
          <w:bCs/>
        </w:rPr>
        <w:t>Figure S</w:t>
      </w:r>
      <w:bookmarkStart w:id="25"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25"/>
      <w:r w:rsidRPr="00B342B9">
        <w:rPr>
          <w:rFonts w:asciiTheme="majorBidi" w:hAnsiTheme="majorBidi" w:cstheme="majorBidi"/>
          <w:b/>
          <w:bCs/>
        </w:rPr>
        <w:t>.</w:t>
      </w:r>
      <w:r w:rsidR="00933A19">
        <w:rPr>
          <w:rFonts w:asciiTheme="majorBidi" w:hAnsiTheme="majorBidi" w:cstheme="majorBidi"/>
          <w:b/>
          <w:bCs/>
        </w:rPr>
        <w:t xml:space="preserve"> </w:t>
      </w:r>
      <w:r w:rsidR="00933A19" w:rsidRPr="00B342B9">
        <w:rPr>
          <w:rFonts w:asciiTheme="majorBidi" w:hAnsiTheme="majorBidi" w:cstheme="majorBidi"/>
          <w:b/>
          <w:bCs/>
        </w:rPr>
        <w:t>Fig S</w:t>
      </w:r>
      <w:r w:rsidR="00933A19" w:rsidRPr="00B342B9">
        <w:rPr>
          <w:rFonts w:asciiTheme="majorBidi" w:hAnsiTheme="majorBidi" w:cstheme="majorBidi"/>
          <w:b/>
          <w:bCs/>
        </w:rPr>
        <w:fldChar w:fldCharType="begin"/>
      </w:r>
      <w:r w:rsidR="00933A19" w:rsidRPr="00B342B9">
        <w:rPr>
          <w:rFonts w:asciiTheme="majorBidi" w:hAnsiTheme="majorBidi" w:cstheme="majorBidi"/>
          <w:b/>
          <w:bCs/>
        </w:rPr>
        <w:instrText xml:space="preserve"> seq sfigure </w:instrText>
      </w:r>
      <w:r w:rsidR="00933A19" w:rsidRPr="00B342B9">
        <w:rPr>
          <w:rFonts w:asciiTheme="majorBidi" w:hAnsiTheme="majorBidi" w:cstheme="majorBidi"/>
          <w:b/>
          <w:bCs/>
        </w:rPr>
        <w:fldChar w:fldCharType="separate"/>
      </w:r>
      <w:r w:rsidR="00933A19">
        <w:rPr>
          <w:rFonts w:asciiTheme="majorBidi" w:hAnsiTheme="majorBidi" w:cstheme="majorBidi"/>
          <w:b/>
          <w:bCs/>
          <w:noProof/>
        </w:rPr>
        <w:t>1</w:t>
      </w:r>
      <w:r w:rsidR="00933A19" w:rsidRPr="00B342B9">
        <w:rPr>
          <w:rFonts w:asciiTheme="majorBidi" w:hAnsiTheme="majorBidi" w:cstheme="majorBidi"/>
          <w:b/>
          <w:bCs/>
        </w:rPr>
        <w:fldChar w:fldCharType="end"/>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regurgitation.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14C9EFB1" w14:textId="3FBF6C31" w:rsidR="00B342B9" w:rsidRPr="00B342B9" w:rsidRDefault="00B342B9" w:rsidP="00F34279">
      <w:pPr>
        <w:spacing w:line="240" w:lineRule="auto"/>
        <w:jc w:val="center"/>
        <w:rPr>
          <w:rFonts w:asciiTheme="majorBidi" w:hAnsiTheme="majorBidi" w:cstheme="majorBidi"/>
          <w:b/>
          <w:bCs/>
        </w:rPr>
      </w:pPr>
    </w:p>
    <w:sectPr w:rsidR="00B342B9" w:rsidRPr="00B342B9" w:rsidSect="00D537FA">
      <w:headerReference w:type="even" r:id="rId42"/>
      <w:headerReference w:type="default" r:id="rId43"/>
      <w:footerReference w:type="even" r:id="rId44"/>
      <w:footerReference w:type="default" r:id="rId45"/>
      <w:headerReference w:type="first" r:id="rId46"/>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1C499" w14:textId="77777777" w:rsidR="00B628CF" w:rsidRDefault="00B628CF" w:rsidP="00117666">
      <w:pPr>
        <w:spacing w:after="0"/>
      </w:pPr>
      <w:r>
        <w:separator/>
      </w:r>
    </w:p>
  </w:endnote>
  <w:endnote w:type="continuationSeparator" w:id="0">
    <w:p w14:paraId="248E7362" w14:textId="77777777" w:rsidR="00B628CF" w:rsidRDefault="00B628CF" w:rsidP="00117666">
      <w:pPr>
        <w:spacing w:after="0"/>
      </w:pPr>
      <w:r>
        <w:continuationSeparator/>
      </w:r>
    </w:p>
  </w:endnote>
  <w:endnote w:type="continuationNotice" w:id="1">
    <w:p w14:paraId="3490239B" w14:textId="77777777" w:rsidR="00B628CF" w:rsidRDefault="00B628C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&#13;&#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&#13;&#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&#13;&#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A4CA2" w14:textId="77777777" w:rsidR="00B628CF" w:rsidRDefault="00B628CF" w:rsidP="00117666">
      <w:pPr>
        <w:spacing w:after="0"/>
      </w:pPr>
      <w:r>
        <w:separator/>
      </w:r>
    </w:p>
  </w:footnote>
  <w:footnote w:type="continuationSeparator" w:id="0">
    <w:p w14:paraId="6A0E1212" w14:textId="77777777" w:rsidR="00B628CF" w:rsidRDefault="00B628CF" w:rsidP="00117666">
      <w:pPr>
        <w:spacing w:after="0"/>
      </w:pPr>
      <w:r>
        <w:continuationSeparator/>
      </w:r>
    </w:p>
  </w:footnote>
  <w:footnote w:type="continuationNotice" w:id="1">
    <w:p w14:paraId="595D252E" w14:textId="77777777" w:rsidR="00B628CF" w:rsidRDefault="00B628C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attachedTemplate r:id="rId1"/>
  <w:defaultTabStop w:val="720"/>
  <w:evenAndOddHeaders/>
  <w:characterSpacingControl w:val="doNotCompress"/>
  <w:hdrShapeDefaults>
    <o:shapedefaults v:ext="edit" spidmax="2058"/>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681821"/>
    <w:rsid w:val="00000E6D"/>
    <w:rsid w:val="00000EF6"/>
    <w:rsid w:val="00001C1C"/>
    <w:rsid w:val="0000209E"/>
    <w:rsid w:val="00002A98"/>
    <w:rsid w:val="0000380A"/>
    <w:rsid w:val="00005488"/>
    <w:rsid w:val="000054D0"/>
    <w:rsid w:val="00006AF1"/>
    <w:rsid w:val="00007026"/>
    <w:rsid w:val="0000751A"/>
    <w:rsid w:val="00007D6D"/>
    <w:rsid w:val="00012A7E"/>
    <w:rsid w:val="00012AF4"/>
    <w:rsid w:val="000140C0"/>
    <w:rsid w:val="0001473B"/>
    <w:rsid w:val="000153E9"/>
    <w:rsid w:val="00015B09"/>
    <w:rsid w:val="000201C5"/>
    <w:rsid w:val="00020393"/>
    <w:rsid w:val="0002211E"/>
    <w:rsid w:val="0002392F"/>
    <w:rsid w:val="00023F2B"/>
    <w:rsid w:val="00024A55"/>
    <w:rsid w:val="00024F04"/>
    <w:rsid w:val="000255D7"/>
    <w:rsid w:val="00026C5A"/>
    <w:rsid w:val="00027442"/>
    <w:rsid w:val="00027C50"/>
    <w:rsid w:val="00030154"/>
    <w:rsid w:val="0003098F"/>
    <w:rsid w:val="00030CDB"/>
    <w:rsid w:val="00030D35"/>
    <w:rsid w:val="000314FD"/>
    <w:rsid w:val="000329E5"/>
    <w:rsid w:val="00034304"/>
    <w:rsid w:val="00034670"/>
    <w:rsid w:val="00034F18"/>
    <w:rsid w:val="00035434"/>
    <w:rsid w:val="0003581C"/>
    <w:rsid w:val="00037242"/>
    <w:rsid w:val="000377E6"/>
    <w:rsid w:val="00042E15"/>
    <w:rsid w:val="00043D44"/>
    <w:rsid w:val="0004468C"/>
    <w:rsid w:val="00045678"/>
    <w:rsid w:val="000458E4"/>
    <w:rsid w:val="000465FC"/>
    <w:rsid w:val="000479BD"/>
    <w:rsid w:val="00051116"/>
    <w:rsid w:val="0005129F"/>
    <w:rsid w:val="000519E5"/>
    <w:rsid w:val="0005252B"/>
    <w:rsid w:val="00052AAE"/>
    <w:rsid w:val="000531EB"/>
    <w:rsid w:val="000533C9"/>
    <w:rsid w:val="000546B4"/>
    <w:rsid w:val="00054E13"/>
    <w:rsid w:val="00055673"/>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63FB"/>
    <w:rsid w:val="00076810"/>
    <w:rsid w:val="00077C48"/>
    <w:rsid w:val="00077D53"/>
    <w:rsid w:val="000800DB"/>
    <w:rsid w:val="00081394"/>
    <w:rsid w:val="00081878"/>
    <w:rsid w:val="00081E0E"/>
    <w:rsid w:val="00082841"/>
    <w:rsid w:val="00082F52"/>
    <w:rsid w:val="000836B6"/>
    <w:rsid w:val="000846CC"/>
    <w:rsid w:val="00090AC5"/>
    <w:rsid w:val="00090EEF"/>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6492"/>
    <w:rsid w:val="000A6B72"/>
    <w:rsid w:val="000A6CA8"/>
    <w:rsid w:val="000A6FCF"/>
    <w:rsid w:val="000B07EB"/>
    <w:rsid w:val="000B0893"/>
    <w:rsid w:val="000B22DB"/>
    <w:rsid w:val="000B34BD"/>
    <w:rsid w:val="000B389B"/>
    <w:rsid w:val="000B49AB"/>
    <w:rsid w:val="000B49E4"/>
    <w:rsid w:val="000B4CA7"/>
    <w:rsid w:val="000B4FB1"/>
    <w:rsid w:val="000C01EC"/>
    <w:rsid w:val="000C03D4"/>
    <w:rsid w:val="000C0455"/>
    <w:rsid w:val="000C100F"/>
    <w:rsid w:val="000C14B6"/>
    <w:rsid w:val="000C2699"/>
    <w:rsid w:val="000C3171"/>
    <w:rsid w:val="000C4636"/>
    <w:rsid w:val="000C6269"/>
    <w:rsid w:val="000C6611"/>
    <w:rsid w:val="000C71F0"/>
    <w:rsid w:val="000C7E2A"/>
    <w:rsid w:val="000D1A86"/>
    <w:rsid w:val="000D5D18"/>
    <w:rsid w:val="000D5FB4"/>
    <w:rsid w:val="000D6904"/>
    <w:rsid w:val="000D6B17"/>
    <w:rsid w:val="000D730A"/>
    <w:rsid w:val="000E0CC1"/>
    <w:rsid w:val="000E0DBA"/>
    <w:rsid w:val="000E11A7"/>
    <w:rsid w:val="000E1E3F"/>
    <w:rsid w:val="000E244A"/>
    <w:rsid w:val="000E3990"/>
    <w:rsid w:val="000E39EE"/>
    <w:rsid w:val="000E3C0C"/>
    <w:rsid w:val="000E3D2D"/>
    <w:rsid w:val="000E5ECB"/>
    <w:rsid w:val="000E644E"/>
    <w:rsid w:val="000F0CBF"/>
    <w:rsid w:val="000F1BC6"/>
    <w:rsid w:val="000F29E1"/>
    <w:rsid w:val="000F2E56"/>
    <w:rsid w:val="000F35BC"/>
    <w:rsid w:val="000F47FC"/>
    <w:rsid w:val="000F4CFB"/>
    <w:rsid w:val="000F5424"/>
    <w:rsid w:val="000F690A"/>
    <w:rsid w:val="000F6BF5"/>
    <w:rsid w:val="000F7585"/>
    <w:rsid w:val="000F798F"/>
    <w:rsid w:val="000F7A99"/>
    <w:rsid w:val="0010031B"/>
    <w:rsid w:val="0010118D"/>
    <w:rsid w:val="0010457E"/>
    <w:rsid w:val="0010591C"/>
    <w:rsid w:val="001067F4"/>
    <w:rsid w:val="00107A55"/>
    <w:rsid w:val="001100B5"/>
    <w:rsid w:val="0011061C"/>
    <w:rsid w:val="00111090"/>
    <w:rsid w:val="001112A1"/>
    <w:rsid w:val="001113F5"/>
    <w:rsid w:val="001120B4"/>
    <w:rsid w:val="0011377F"/>
    <w:rsid w:val="00113A80"/>
    <w:rsid w:val="00113B02"/>
    <w:rsid w:val="00115168"/>
    <w:rsid w:val="001173A3"/>
    <w:rsid w:val="00117666"/>
    <w:rsid w:val="00117B14"/>
    <w:rsid w:val="001208B4"/>
    <w:rsid w:val="00120C6F"/>
    <w:rsid w:val="001214A4"/>
    <w:rsid w:val="001223A7"/>
    <w:rsid w:val="00122B9C"/>
    <w:rsid w:val="00123DF1"/>
    <w:rsid w:val="00124576"/>
    <w:rsid w:val="0012568E"/>
    <w:rsid w:val="00125837"/>
    <w:rsid w:val="00125F24"/>
    <w:rsid w:val="00127C2D"/>
    <w:rsid w:val="00127CCE"/>
    <w:rsid w:val="00130441"/>
    <w:rsid w:val="00130912"/>
    <w:rsid w:val="0013099E"/>
    <w:rsid w:val="00130A67"/>
    <w:rsid w:val="00130B0B"/>
    <w:rsid w:val="00130B55"/>
    <w:rsid w:val="001313CF"/>
    <w:rsid w:val="0013153B"/>
    <w:rsid w:val="001315FD"/>
    <w:rsid w:val="00132E82"/>
    <w:rsid w:val="00133451"/>
    <w:rsid w:val="0013396D"/>
    <w:rsid w:val="00133F89"/>
    <w:rsid w:val="001340B5"/>
    <w:rsid w:val="00134256"/>
    <w:rsid w:val="0013495B"/>
    <w:rsid w:val="00136F11"/>
    <w:rsid w:val="00137ACB"/>
    <w:rsid w:val="001407EF"/>
    <w:rsid w:val="00140AA8"/>
    <w:rsid w:val="00142883"/>
    <w:rsid w:val="00142B55"/>
    <w:rsid w:val="0014308C"/>
    <w:rsid w:val="00146866"/>
    <w:rsid w:val="00147395"/>
    <w:rsid w:val="00150BA8"/>
    <w:rsid w:val="0015234A"/>
    <w:rsid w:val="001526AD"/>
    <w:rsid w:val="001531B4"/>
    <w:rsid w:val="00153766"/>
    <w:rsid w:val="0015380A"/>
    <w:rsid w:val="001547BE"/>
    <w:rsid w:val="00154A7E"/>
    <w:rsid w:val="00154E01"/>
    <w:rsid w:val="001552C9"/>
    <w:rsid w:val="0015549B"/>
    <w:rsid w:val="00155852"/>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549A"/>
    <w:rsid w:val="00185C3B"/>
    <w:rsid w:val="001860A4"/>
    <w:rsid w:val="0018634A"/>
    <w:rsid w:val="001872C6"/>
    <w:rsid w:val="00187BC3"/>
    <w:rsid w:val="00190D3B"/>
    <w:rsid w:val="0019219C"/>
    <w:rsid w:val="00192575"/>
    <w:rsid w:val="00192712"/>
    <w:rsid w:val="00192BA8"/>
    <w:rsid w:val="0019338C"/>
    <w:rsid w:val="001933A1"/>
    <w:rsid w:val="00193DE9"/>
    <w:rsid w:val="00195A1A"/>
    <w:rsid w:val="001964EF"/>
    <w:rsid w:val="0019696A"/>
    <w:rsid w:val="00197DB4"/>
    <w:rsid w:val="001A03AC"/>
    <w:rsid w:val="001A0B73"/>
    <w:rsid w:val="001A1B3B"/>
    <w:rsid w:val="001A3AC4"/>
    <w:rsid w:val="001A3D88"/>
    <w:rsid w:val="001A46B8"/>
    <w:rsid w:val="001A5604"/>
    <w:rsid w:val="001A6C2A"/>
    <w:rsid w:val="001A72ED"/>
    <w:rsid w:val="001A7473"/>
    <w:rsid w:val="001B0D20"/>
    <w:rsid w:val="001B1A2C"/>
    <w:rsid w:val="001B266E"/>
    <w:rsid w:val="001B5D5A"/>
    <w:rsid w:val="001B5F82"/>
    <w:rsid w:val="001B6F83"/>
    <w:rsid w:val="001B713D"/>
    <w:rsid w:val="001C0857"/>
    <w:rsid w:val="001C0B1D"/>
    <w:rsid w:val="001C0BAE"/>
    <w:rsid w:val="001C1702"/>
    <w:rsid w:val="001C1ACD"/>
    <w:rsid w:val="001C2985"/>
    <w:rsid w:val="001C3168"/>
    <w:rsid w:val="001C4797"/>
    <w:rsid w:val="001C4E37"/>
    <w:rsid w:val="001C5493"/>
    <w:rsid w:val="001C6026"/>
    <w:rsid w:val="001D02B9"/>
    <w:rsid w:val="001D17DE"/>
    <w:rsid w:val="001D1E02"/>
    <w:rsid w:val="001D2AE6"/>
    <w:rsid w:val="001D3712"/>
    <w:rsid w:val="001D3BF0"/>
    <w:rsid w:val="001D5239"/>
    <w:rsid w:val="001D573E"/>
    <w:rsid w:val="001D5C23"/>
    <w:rsid w:val="001D6003"/>
    <w:rsid w:val="001D629A"/>
    <w:rsid w:val="001D6AEF"/>
    <w:rsid w:val="001D7692"/>
    <w:rsid w:val="001D76F8"/>
    <w:rsid w:val="001D79A8"/>
    <w:rsid w:val="001D7AA5"/>
    <w:rsid w:val="001E063F"/>
    <w:rsid w:val="001E11D7"/>
    <w:rsid w:val="001E19FE"/>
    <w:rsid w:val="001E1A30"/>
    <w:rsid w:val="001E1B18"/>
    <w:rsid w:val="001E1D21"/>
    <w:rsid w:val="001E21D9"/>
    <w:rsid w:val="001E25F8"/>
    <w:rsid w:val="001E2C23"/>
    <w:rsid w:val="001E2DB0"/>
    <w:rsid w:val="001E30AC"/>
    <w:rsid w:val="001E40CA"/>
    <w:rsid w:val="001E4818"/>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DE0"/>
    <w:rsid w:val="00200CFA"/>
    <w:rsid w:val="00201EBC"/>
    <w:rsid w:val="00202143"/>
    <w:rsid w:val="00203121"/>
    <w:rsid w:val="00204ADE"/>
    <w:rsid w:val="00204AE2"/>
    <w:rsid w:val="002050A3"/>
    <w:rsid w:val="002054FF"/>
    <w:rsid w:val="0020600F"/>
    <w:rsid w:val="002074BD"/>
    <w:rsid w:val="002100A8"/>
    <w:rsid w:val="002100E7"/>
    <w:rsid w:val="0021048E"/>
    <w:rsid w:val="002116FB"/>
    <w:rsid w:val="0021409A"/>
    <w:rsid w:val="00214960"/>
    <w:rsid w:val="00216C1A"/>
    <w:rsid w:val="00217675"/>
    <w:rsid w:val="00220385"/>
    <w:rsid w:val="00220AEA"/>
    <w:rsid w:val="00221088"/>
    <w:rsid w:val="002218E3"/>
    <w:rsid w:val="00222532"/>
    <w:rsid w:val="00222536"/>
    <w:rsid w:val="002239E0"/>
    <w:rsid w:val="00223D72"/>
    <w:rsid w:val="00225444"/>
    <w:rsid w:val="0022631D"/>
    <w:rsid w:val="00226954"/>
    <w:rsid w:val="00227A9B"/>
    <w:rsid w:val="00230F54"/>
    <w:rsid w:val="00232125"/>
    <w:rsid w:val="00232169"/>
    <w:rsid w:val="002323C9"/>
    <w:rsid w:val="002327E3"/>
    <w:rsid w:val="00233BCB"/>
    <w:rsid w:val="002340D2"/>
    <w:rsid w:val="002340F5"/>
    <w:rsid w:val="00234D31"/>
    <w:rsid w:val="00235E15"/>
    <w:rsid w:val="00235F62"/>
    <w:rsid w:val="0023719F"/>
    <w:rsid w:val="00237E1E"/>
    <w:rsid w:val="00240A6C"/>
    <w:rsid w:val="0024139C"/>
    <w:rsid w:val="00242D81"/>
    <w:rsid w:val="00243798"/>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25D0"/>
    <w:rsid w:val="002629A3"/>
    <w:rsid w:val="00263356"/>
    <w:rsid w:val="002638CB"/>
    <w:rsid w:val="0026416F"/>
    <w:rsid w:val="00264847"/>
    <w:rsid w:val="00265077"/>
    <w:rsid w:val="00265660"/>
    <w:rsid w:val="00265F76"/>
    <w:rsid w:val="00265FDB"/>
    <w:rsid w:val="00266F21"/>
    <w:rsid w:val="00267D18"/>
    <w:rsid w:val="0027024A"/>
    <w:rsid w:val="0027144D"/>
    <w:rsid w:val="0027171F"/>
    <w:rsid w:val="00271FC4"/>
    <w:rsid w:val="0027208C"/>
    <w:rsid w:val="00272565"/>
    <w:rsid w:val="00272700"/>
    <w:rsid w:val="00274179"/>
    <w:rsid w:val="00275821"/>
    <w:rsid w:val="00277387"/>
    <w:rsid w:val="0027773A"/>
    <w:rsid w:val="00280901"/>
    <w:rsid w:val="00282175"/>
    <w:rsid w:val="002827B4"/>
    <w:rsid w:val="002857F2"/>
    <w:rsid w:val="002867E4"/>
    <w:rsid w:val="002868E2"/>
    <w:rsid w:val="002869C3"/>
    <w:rsid w:val="00287979"/>
    <w:rsid w:val="00290D35"/>
    <w:rsid w:val="002912BB"/>
    <w:rsid w:val="00291BDE"/>
    <w:rsid w:val="00292E16"/>
    <w:rsid w:val="002936E4"/>
    <w:rsid w:val="00293C7B"/>
    <w:rsid w:val="00296B88"/>
    <w:rsid w:val="00296E19"/>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C0248"/>
    <w:rsid w:val="002C0579"/>
    <w:rsid w:val="002C0E45"/>
    <w:rsid w:val="002C16A1"/>
    <w:rsid w:val="002C2603"/>
    <w:rsid w:val="002C26FA"/>
    <w:rsid w:val="002C270E"/>
    <w:rsid w:val="002C302E"/>
    <w:rsid w:val="002C499A"/>
    <w:rsid w:val="002C544C"/>
    <w:rsid w:val="002C5B6E"/>
    <w:rsid w:val="002C5EE0"/>
    <w:rsid w:val="002C74CA"/>
    <w:rsid w:val="002D06AC"/>
    <w:rsid w:val="002D11BE"/>
    <w:rsid w:val="002D15F5"/>
    <w:rsid w:val="002D25EE"/>
    <w:rsid w:val="002D4374"/>
    <w:rsid w:val="002D4E55"/>
    <w:rsid w:val="002D531A"/>
    <w:rsid w:val="002D633A"/>
    <w:rsid w:val="002D7AFC"/>
    <w:rsid w:val="002D7E14"/>
    <w:rsid w:val="002E11E9"/>
    <w:rsid w:val="002E139A"/>
    <w:rsid w:val="002E171A"/>
    <w:rsid w:val="002E2193"/>
    <w:rsid w:val="002E2259"/>
    <w:rsid w:val="002E4720"/>
    <w:rsid w:val="002E6245"/>
    <w:rsid w:val="002E67A9"/>
    <w:rsid w:val="002E6A51"/>
    <w:rsid w:val="002E6D14"/>
    <w:rsid w:val="002E7568"/>
    <w:rsid w:val="002F0179"/>
    <w:rsid w:val="002F0FBA"/>
    <w:rsid w:val="002F10F6"/>
    <w:rsid w:val="002F23BA"/>
    <w:rsid w:val="002F2F5E"/>
    <w:rsid w:val="002F4622"/>
    <w:rsid w:val="002F46B8"/>
    <w:rsid w:val="002F46C7"/>
    <w:rsid w:val="002F470B"/>
    <w:rsid w:val="002F4BEF"/>
    <w:rsid w:val="002F4CFC"/>
    <w:rsid w:val="002F5804"/>
    <w:rsid w:val="002F58A0"/>
    <w:rsid w:val="002F61B4"/>
    <w:rsid w:val="002F6F69"/>
    <w:rsid w:val="002F6FBF"/>
    <w:rsid w:val="002F71F8"/>
    <w:rsid w:val="002F7357"/>
    <w:rsid w:val="002F744D"/>
    <w:rsid w:val="003002F0"/>
    <w:rsid w:val="00300D2E"/>
    <w:rsid w:val="00301884"/>
    <w:rsid w:val="0030223B"/>
    <w:rsid w:val="00302828"/>
    <w:rsid w:val="00302EDC"/>
    <w:rsid w:val="00303015"/>
    <w:rsid w:val="00303DE6"/>
    <w:rsid w:val="0030502A"/>
    <w:rsid w:val="00306154"/>
    <w:rsid w:val="00306250"/>
    <w:rsid w:val="003073C3"/>
    <w:rsid w:val="00310124"/>
    <w:rsid w:val="003112FF"/>
    <w:rsid w:val="0031231B"/>
    <w:rsid w:val="00312ADE"/>
    <w:rsid w:val="003137C8"/>
    <w:rsid w:val="0031503B"/>
    <w:rsid w:val="00315090"/>
    <w:rsid w:val="0031558D"/>
    <w:rsid w:val="00315712"/>
    <w:rsid w:val="0031619B"/>
    <w:rsid w:val="003161ED"/>
    <w:rsid w:val="00316233"/>
    <w:rsid w:val="00316742"/>
    <w:rsid w:val="00316C1D"/>
    <w:rsid w:val="0031769A"/>
    <w:rsid w:val="003176F0"/>
    <w:rsid w:val="00317806"/>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6BB"/>
    <w:rsid w:val="00334B12"/>
    <w:rsid w:val="00335BA0"/>
    <w:rsid w:val="003366F8"/>
    <w:rsid w:val="00336BB1"/>
    <w:rsid w:val="00340172"/>
    <w:rsid w:val="00340433"/>
    <w:rsid w:val="003412E4"/>
    <w:rsid w:val="00341814"/>
    <w:rsid w:val="003423ED"/>
    <w:rsid w:val="0034526A"/>
    <w:rsid w:val="003474D0"/>
    <w:rsid w:val="00347B14"/>
    <w:rsid w:val="00350897"/>
    <w:rsid w:val="00350968"/>
    <w:rsid w:val="00351DF7"/>
    <w:rsid w:val="00352857"/>
    <w:rsid w:val="00353019"/>
    <w:rsid w:val="003544FB"/>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800CC"/>
    <w:rsid w:val="00380278"/>
    <w:rsid w:val="0038090F"/>
    <w:rsid w:val="003809A3"/>
    <w:rsid w:val="0038180A"/>
    <w:rsid w:val="00382BF3"/>
    <w:rsid w:val="00384FE9"/>
    <w:rsid w:val="00385E0C"/>
    <w:rsid w:val="00385E34"/>
    <w:rsid w:val="00390992"/>
    <w:rsid w:val="00390D92"/>
    <w:rsid w:val="003915ED"/>
    <w:rsid w:val="00391F15"/>
    <w:rsid w:val="003922CD"/>
    <w:rsid w:val="00392C0F"/>
    <w:rsid w:val="00394968"/>
    <w:rsid w:val="00395034"/>
    <w:rsid w:val="003954D5"/>
    <w:rsid w:val="00395BB1"/>
    <w:rsid w:val="00395CD7"/>
    <w:rsid w:val="0039645D"/>
    <w:rsid w:val="0039693B"/>
    <w:rsid w:val="00396EA3"/>
    <w:rsid w:val="00397C58"/>
    <w:rsid w:val="003A0A72"/>
    <w:rsid w:val="003A0F21"/>
    <w:rsid w:val="003A13E0"/>
    <w:rsid w:val="003A2749"/>
    <w:rsid w:val="003A4783"/>
    <w:rsid w:val="003A4FEE"/>
    <w:rsid w:val="003A70EA"/>
    <w:rsid w:val="003A7A0D"/>
    <w:rsid w:val="003B170D"/>
    <w:rsid w:val="003B1D2E"/>
    <w:rsid w:val="003B2076"/>
    <w:rsid w:val="003B291C"/>
    <w:rsid w:val="003B2A19"/>
    <w:rsid w:val="003B2C8C"/>
    <w:rsid w:val="003B434A"/>
    <w:rsid w:val="003B4D41"/>
    <w:rsid w:val="003B55BA"/>
    <w:rsid w:val="003B5A39"/>
    <w:rsid w:val="003B6061"/>
    <w:rsid w:val="003B61C3"/>
    <w:rsid w:val="003B6858"/>
    <w:rsid w:val="003B6B95"/>
    <w:rsid w:val="003B7A44"/>
    <w:rsid w:val="003C287A"/>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8D8"/>
    <w:rsid w:val="003E2F84"/>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102A4"/>
    <w:rsid w:val="00411886"/>
    <w:rsid w:val="00411DC0"/>
    <w:rsid w:val="00411FE1"/>
    <w:rsid w:val="00412436"/>
    <w:rsid w:val="00412DF0"/>
    <w:rsid w:val="0041304F"/>
    <w:rsid w:val="004132CE"/>
    <w:rsid w:val="0041340C"/>
    <w:rsid w:val="00413D0B"/>
    <w:rsid w:val="00413E4B"/>
    <w:rsid w:val="004141D0"/>
    <w:rsid w:val="00415093"/>
    <w:rsid w:val="00415AAF"/>
    <w:rsid w:val="004167CC"/>
    <w:rsid w:val="00416981"/>
    <w:rsid w:val="004179F7"/>
    <w:rsid w:val="00417C97"/>
    <w:rsid w:val="004202B5"/>
    <w:rsid w:val="00420E7C"/>
    <w:rsid w:val="004210C4"/>
    <w:rsid w:val="0042116D"/>
    <w:rsid w:val="00421A18"/>
    <w:rsid w:val="00421B42"/>
    <w:rsid w:val="0042259F"/>
    <w:rsid w:val="00422C94"/>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44B4"/>
    <w:rsid w:val="0043515C"/>
    <w:rsid w:val="00435A9E"/>
    <w:rsid w:val="0043647F"/>
    <w:rsid w:val="00437061"/>
    <w:rsid w:val="004378A9"/>
    <w:rsid w:val="004405C6"/>
    <w:rsid w:val="00440A91"/>
    <w:rsid w:val="00440CB7"/>
    <w:rsid w:val="00440E84"/>
    <w:rsid w:val="00441DA5"/>
    <w:rsid w:val="00442DD8"/>
    <w:rsid w:val="00442F4B"/>
    <w:rsid w:val="004430CE"/>
    <w:rsid w:val="004431D4"/>
    <w:rsid w:val="00443A65"/>
    <w:rsid w:val="00443E2D"/>
    <w:rsid w:val="00444334"/>
    <w:rsid w:val="004447E2"/>
    <w:rsid w:val="004451AC"/>
    <w:rsid w:val="0044523B"/>
    <w:rsid w:val="00445E4B"/>
    <w:rsid w:val="004469CA"/>
    <w:rsid w:val="004476EE"/>
    <w:rsid w:val="0045166C"/>
    <w:rsid w:val="00455218"/>
    <w:rsid w:val="00457B01"/>
    <w:rsid w:val="004603C7"/>
    <w:rsid w:val="00460A6C"/>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812"/>
    <w:rsid w:val="00491640"/>
    <w:rsid w:val="00491AD8"/>
    <w:rsid w:val="004936BC"/>
    <w:rsid w:val="004962D4"/>
    <w:rsid w:val="004A06BA"/>
    <w:rsid w:val="004A179A"/>
    <w:rsid w:val="004A1FFE"/>
    <w:rsid w:val="004A21E3"/>
    <w:rsid w:val="004A2674"/>
    <w:rsid w:val="004A5375"/>
    <w:rsid w:val="004A5F81"/>
    <w:rsid w:val="004A761D"/>
    <w:rsid w:val="004A7B1A"/>
    <w:rsid w:val="004B00CC"/>
    <w:rsid w:val="004B0FBB"/>
    <w:rsid w:val="004B1DAC"/>
    <w:rsid w:val="004B224F"/>
    <w:rsid w:val="004B3189"/>
    <w:rsid w:val="004B3314"/>
    <w:rsid w:val="004B42A6"/>
    <w:rsid w:val="004B47E0"/>
    <w:rsid w:val="004B5948"/>
    <w:rsid w:val="004B5C9A"/>
    <w:rsid w:val="004B6FF2"/>
    <w:rsid w:val="004B772F"/>
    <w:rsid w:val="004B7F03"/>
    <w:rsid w:val="004C012C"/>
    <w:rsid w:val="004C04AA"/>
    <w:rsid w:val="004C088E"/>
    <w:rsid w:val="004C170C"/>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4937"/>
    <w:rsid w:val="00504D72"/>
    <w:rsid w:val="005053E4"/>
    <w:rsid w:val="00505ED5"/>
    <w:rsid w:val="00505F46"/>
    <w:rsid w:val="005067AD"/>
    <w:rsid w:val="00506C60"/>
    <w:rsid w:val="00506F68"/>
    <w:rsid w:val="00506FBE"/>
    <w:rsid w:val="0050704C"/>
    <w:rsid w:val="005075AC"/>
    <w:rsid w:val="005103E3"/>
    <w:rsid w:val="00510C55"/>
    <w:rsid w:val="00511149"/>
    <w:rsid w:val="00511250"/>
    <w:rsid w:val="00511BAA"/>
    <w:rsid w:val="005128C6"/>
    <w:rsid w:val="0051294C"/>
    <w:rsid w:val="00512D08"/>
    <w:rsid w:val="00512F0E"/>
    <w:rsid w:val="00513179"/>
    <w:rsid w:val="00514201"/>
    <w:rsid w:val="00514640"/>
    <w:rsid w:val="0051522A"/>
    <w:rsid w:val="00515E13"/>
    <w:rsid w:val="00516138"/>
    <w:rsid w:val="00517EF8"/>
    <w:rsid w:val="005214E0"/>
    <w:rsid w:val="0052193B"/>
    <w:rsid w:val="00521C9F"/>
    <w:rsid w:val="005222DC"/>
    <w:rsid w:val="00522415"/>
    <w:rsid w:val="005231C4"/>
    <w:rsid w:val="00523EC8"/>
    <w:rsid w:val="005249F6"/>
    <w:rsid w:val="00524BEB"/>
    <w:rsid w:val="005250F2"/>
    <w:rsid w:val="00525D94"/>
    <w:rsid w:val="005266CC"/>
    <w:rsid w:val="00530D0E"/>
    <w:rsid w:val="0053100D"/>
    <w:rsid w:val="005313A7"/>
    <w:rsid w:val="00531E20"/>
    <w:rsid w:val="00532758"/>
    <w:rsid w:val="00532896"/>
    <w:rsid w:val="005328AF"/>
    <w:rsid w:val="00532F79"/>
    <w:rsid w:val="00534D60"/>
    <w:rsid w:val="0053527E"/>
    <w:rsid w:val="0053542D"/>
    <w:rsid w:val="005358C4"/>
    <w:rsid w:val="00537703"/>
    <w:rsid w:val="00537EA2"/>
    <w:rsid w:val="00540123"/>
    <w:rsid w:val="00542859"/>
    <w:rsid w:val="005433D7"/>
    <w:rsid w:val="0054378F"/>
    <w:rsid w:val="00543BCA"/>
    <w:rsid w:val="005440D0"/>
    <w:rsid w:val="00544182"/>
    <w:rsid w:val="00544202"/>
    <w:rsid w:val="00544772"/>
    <w:rsid w:val="00545FEE"/>
    <w:rsid w:val="005462A8"/>
    <w:rsid w:val="005476B7"/>
    <w:rsid w:val="00547D30"/>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AE9"/>
    <w:rsid w:val="00562F88"/>
    <w:rsid w:val="00565A5D"/>
    <w:rsid w:val="0056681D"/>
    <w:rsid w:val="005676EB"/>
    <w:rsid w:val="00567C6E"/>
    <w:rsid w:val="00567FEE"/>
    <w:rsid w:val="00571B51"/>
    <w:rsid w:val="00572C6F"/>
    <w:rsid w:val="00572C84"/>
    <w:rsid w:val="00573505"/>
    <w:rsid w:val="00576A9E"/>
    <w:rsid w:val="00580ABC"/>
    <w:rsid w:val="00581E7C"/>
    <w:rsid w:val="00581FF1"/>
    <w:rsid w:val="00582044"/>
    <w:rsid w:val="00583C78"/>
    <w:rsid w:val="00584CEA"/>
    <w:rsid w:val="005866B5"/>
    <w:rsid w:val="00587C78"/>
    <w:rsid w:val="00590DEF"/>
    <w:rsid w:val="00590FD1"/>
    <w:rsid w:val="00591B61"/>
    <w:rsid w:val="00591BF7"/>
    <w:rsid w:val="00591C67"/>
    <w:rsid w:val="005920DB"/>
    <w:rsid w:val="005948E1"/>
    <w:rsid w:val="005948EF"/>
    <w:rsid w:val="00596CED"/>
    <w:rsid w:val="005A06A1"/>
    <w:rsid w:val="005A0C6D"/>
    <w:rsid w:val="005A1D84"/>
    <w:rsid w:val="005A1FCF"/>
    <w:rsid w:val="005A2F5C"/>
    <w:rsid w:val="005A4010"/>
    <w:rsid w:val="005A462A"/>
    <w:rsid w:val="005A4AE4"/>
    <w:rsid w:val="005A556C"/>
    <w:rsid w:val="005A61F6"/>
    <w:rsid w:val="005A6BA9"/>
    <w:rsid w:val="005A70EA"/>
    <w:rsid w:val="005A78B3"/>
    <w:rsid w:val="005A7B30"/>
    <w:rsid w:val="005A7E26"/>
    <w:rsid w:val="005B017D"/>
    <w:rsid w:val="005B0352"/>
    <w:rsid w:val="005B16EB"/>
    <w:rsid w:val="005B1E6C"/>
    <w:rsid w:val="005B1FF1"/>
    <w:rsid w:val="005B2D7F"/>
    <w:rsid w:val="005B36B0"/>
    <w:rsid w:val="005B47E3"/>
    <w:rsid w:val="005B5394"/>
    <w:rsid w:val="005B5A54"/>
    <w:rsid w:val="005B68FE"/>
    <w:rsid w:val="005B7080"/>
    <w:rsid w:val="005B783C"/>
    <w:rsid w:val="005C00F3"/>
    <w:rsid w:val="005C0781"/>
    <w:rsid w:val="005C17BD"/>
    <w:rsid w:val="005C1C44"/>
    <w:rsid w:val="005C252D"/>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35E4"/>
    <w:rsid w:val="005D436F"/>
    <w:rsid w:val="005D4F49"/>
    <w:rsid w:val="005D675E"/>
    <w:rsid w:val="005D6C59"/>
    <w:rsid w:val="005D736A"/>
    <w:rsid w:val="005D75F0"/>
    <w:rsid w:val="005D7910"/>
    <w:rsid w:val="005E0AEF"/>
    <w:rsid w:val="005E0F6E"/>
    <w:rsid w:val="005E0FB8"/>
    <w:rsid w:val="005E1B91"/>
    <w:rsid w:val="005E2D0A"/>
    <w:rsid w:val="005E3E2E"/>
    <w:rsid w:val="005E422E"/>
    <w:rsid w:val="005E4355"/>
    <w:rsid w:val="005E4438"/>
    <w:rsid w:val="005E4618"/>
    <w:rsid w:val="005E5253"/>
    <w:rsid w:val="005E6B24"/>
    <w:rsid w:val="005E6D2B"/>
    <w:rsid w:val="005E7AC0"/>
    <w:rsid w:val="005F02B9"/>
    <w:rsid w:val="005F126D"/>
    <w:rsid w:val="005F16B4"/>
    <w:rsid w:val="005F1DB2"/>
    <w:rsid w:val="005F32DF"/>
    <w:rsid w:val="005F40C2"/>
    <w:rsid w:val="005F42A3"/>
    <w:rsid w:val="005F4AD0"/>
    <w:rsid w:val="005F5C48"/>
    <w:rsid w:val="005F5DC4"/>
    <w:rsid w:val="005F5FC2"/>
    <w:rsid w:val="005F65BB"/>
    <w:rsid w:val="005F67A9"/>
    <w:rsid w:val="005F6E64"/>
    <w:rsid w:val="005F6F00"/>
    <w:rsid w:val="005F72DD"/>
    <w:rsid w:val="005F7376"/>
    <w:rsid w:val="005F79AA"/>
    <w:rsid w:val="00602817"/>
    <w:rsid w:val="00602884"/>
    <w:rsid w:val="00603C6A"/>
    <w:rsid w:val="00604465"/>
    <w:rsid w:val="00604531"/>
    <w:rsid w:val="0060535F"/>
    <w:rsid w:val="00606F6D"/>
    <w:rsid w:val="00611C2B"/>
    <w:rsid w:val="0061340D"/>
    <w:rsid w:val="006144D8"/>
    <w:rsid w:val="00614697"/>
    <w:rsid w:val="006154D2"/>
    <w:rsid w:val="006167F9"/>
    <w:rsid w:val="00617532"/>
    <w:rsid w:val="00617D4F"/>
    <w:rsid w:val="0062026F"/>
    <w:rsid w:val="0062154F"/>
    <w:rsid w:val="006216A2"/>
    <w:rsid w:val="00621D21"/>
    <w:rsid w:val="00623041"/>
    <w:rsid w:val="0062344A"/>
    <w:rsid w:val="006240A3"/>
    <w:rsid w:val="00624361"/>
    <w:rsid w:val="00624867"/>
    <w:rsid w:val="0062526E"/>
    <w:rsid w:val="006253E6"/>
    <w:rsid w:val="00626097"/>
    <w:rsid w:val="00626610"/>
    <w:rsid w:val="00626EFC"/>
    <w:rsid w:val="0062705B"/>
    <w:rsid w:val="00630094"/>
    <w:rsid w:val="00631A8C"/>
    <w:rsid w:val="0063282D"/>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CE3"/>
    <w:rsid w:val="00651CA2"/>
    <w:rsid w:val="00651D00"/>
    <w:rsid w:val="00651D38"/>
    <w:rsid w:val="0065266E"/>
    <w:rsid w:val="00653D60"/>
    <w:rsid w:val="00654068"/>
    <w:rsid w:val="00654533"/>
    <w:rsid w:val="00654594"/>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1821"/>
    <w:rsid w:val="00681DA8"/>
    <w:rsid w:val="00681F79"/>
    <w:rsid w:val="00683056"/>
    <w:rsid w:val="0068337C"/>
    <w:rsid w:val="00684471"/>
    <w:rsid w:val="0068588F"/>
    <w:rsid w:val="00685A54"/>
    <w:rsid w:val="00685D7C"/>
    <w:rsid w:val="006863EF"/>
    <w:rsid w:val="0068663A"/>
    <w:rsid w:val="00686C9D"/>
    <w:rsid w:val="0069196D"/>
    <w:rsid w:val="00691A76"/>
    <w:rsid w:val="00692BD3"/>
    <w:rsid w:val="00693A2A"/>
    <w:rsid w:val="0069501E"/>
    <w:rsid w:val="006957B2"/>
    <w:rsid w:val="006A0022"/>
    <w:rsid w:val="006A0B86"/>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51CC"/>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90E"/>
    <w:rsid w:val="006D2800"/>
    <w:rsid w:val="006D29C3"/>
    <w:rsid w:val="006D2A3C"/>
    <w:rsid w:val="006D3416"/>
    <w:rsid w:val="006D36A0"/>
    <w:rsid w:val="006D5271"/>
    <w:rsid w:val="006D5B93"/>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7A2"/>
    <w:rsid w:val="006F259C"/>
    <w:rsid w:val="006F3710"/>
    <w:rsid w:val="006F3AF0"/>
    <w:rsid w:val="006F501F"/>
    <w:rsid w:val="006F6767"/>
    <w:rsid w:val="006F74E8"/>
    <w:rsid w:val="007016D0"/>
    <w:rsid w:val="00701856"/>
    <w:rsid w:val="00701CC8"/>
    <w:rsid w:val="00703F17"/>
    <w:rsid w:val="00705AA1"/>
    <w:rsid w:val="007066D8"/>
    <w:rsid w:val="00706785"/>
    <w:rsid w:val="0070776B"/>
    <w:rsid w:val="0071061C"/>
    <w:rsid w:val="00710F80"/>
    <w:rsid w:val="00711200"/>
    <w:rsid w:val="00711577"/>
    <w:rsid w:val="00711DA4"/>
    <w:rsid w:val="00713EB1"/>
    <w:rsid w:val="00714186"/>
    <w:rsid w:val="00714A94"/>
    <w:rsid w:val="00714D4D"/>
    <w:rsid w:val="007155C0"/>
    <w:rsid w:val="007156EA"/>
    <w:rsid w:val="00717150"/>
    <w:rsid w:val="00720460"/>
    <w:rsid w:val="00720EEC"/>
    <w:rsid w:val="00721DCF"/>
    <w:rsid w:val="00722343"/>
    <w:rsid w:val="0072238F"/>
    <w:rsid w:val="00723783"/>
    <w:rsid w:val="0072488B"/>
    <w:rsid w:val="00724E79"/>
    <w:rsid w:val="007257FE"/>
    <w:rsid w:val="00725A7D"/>
    <w:rsid w:val="00726F17"/>
    <w:rsid w:val="007278B3"/>
    <w:rsid w:val="0073085C"/>
    <w:rsid w:val="007311B0"/>
    <w:rsid w:val="007313B4"/>
    <w:rsid w:val="00731FBF"/>
    <w:rsid w:val="007330FB"/>
    <w:rsid w:val="007334F9"/>
    <w:rsid w:val="00733784"/>
    <w:rsid w:val="007338C7"/>
    <w:rsid w:val="0073505B"/>
    <w:rsid w:val="0073688F"/>
    <w:rsid w:val="00736AE3"/>
    <w:rsid w:val="00736B2B"/>
    <w:rsid w:val="00742A9F"/>
    <w:rsid w:val="00743F95"/>
    <w:rsid w:val="00746026"/>
    <w:rsid w:val="00746505"/>
    <w:rsid w:val="00746A52"/>
    <w:rsid w:val="00746F3F"/>
    <w:rsid w:val="0075347D"/>
    <w:rsid w:val="00753EAE"/>
    <w:rsid w:val="007541B2"/>
    <w:rsid w:val="0075563E"/>
    <w:rsid w:val="00755A79"/>
    <w:rsid w:val="00756677"/>
    <w:rsid w:val="00756A00"/>
    <w:rsid w:val="007572A3"/>
    <w:rsid w:val="0076038A"/>
    <w:rsid w:val="0076497D"/>
    <w:rsid w:val="00764B8D"/>
    <w:rsid w:val="0076534B"/>
    <w:rsid w:val="00765678"/>
    <w:rsid w:val="00766D5E"/>
    <w:rsid w:val="00766DD0"/>
    <w:rsid w:val="00766EB4"/>
    <w:rsid w:val="007674AA"/>
    <w:rsid w:val="00767B6D"/>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6AA1"/>
    <w:rsid w:val="00787423"/>
    <w:rsid w:val="00787B76"/>
    <w:rsid w:val="00790195"/>
    <w:rsid w:val="00790434"/>
    <w:rsid w:val="00790549"/>
    <w:rsid w:val="00790BB3"/>
    <w:rsid w:val="00791CFE"/>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CC0"/>
    <w:rsid w:val="007B541E"/>
    <w:rsid w:val="007B5487"/>
    <w:rsid w:val="007B5673"/>
    <w:rsid w:val="007B6722"/>
    <w:rsid w:val="007B6C61"/>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43A6"/>
    <w:rsid w:val="007F4B26"/>
    <w:rsid w:val="007F4B5D"/>
    <w:rsid w:val="007F50FE"/>
    <w:rsid w:val="007F6048"/>
    <w:rsid w:val="007F6091"/>
    <w:rsid w:val="007F6803"/>
    <w:rsid w:val="007F6DC5"/>
    <w:rsid w:val="00800892"/>
    <w:rsid w:val="00800AC2"/>
    <w:rsid w:val="00800F35"/>
    <w:rsid w:val="00801324"/>
    <w:rsid w:val="0080199D"/>
    <w:rsid w:val="0080204C"/>
    <w:rsid w:val="0080204F"/>
    <w:rsid w:val="0080226C"/>
    <w:rsid w:val="00803C9B"/>
    <w:rsid w:val="00804A46"/>
    <w:rsid w:val="00804C2C"/>
    <w:rsid w:val="00804E13"/>
    <w:rsid w:val="0080516A"/>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668E"/>
    <w:rsid w:val="0082668F"/>
    <w:rsid w:val="0082748E"/>
    <w:rsid w:val="00827BDE"/>
    <w:rsid w:val="00830C93"/>
    <w:rsid w:val="00830E88"/>
    <w:rsid w:val="0083119B"/>
    <w:rsid w:val="00831EEE"/>
    <w:rsid w:val="00833717"/>
    <w:rsid w:val="00836020"/>
    <w:rsid w:val="00836A95"/>
    <w:rsid w:val="00837057"/>
    <w:rsid w:val="00837957"/>
    <w:rsid w:val="00837A61"/>
    <w:rsid w:val="0084045B"/>
    <w:rsid w:val="00840907"/>
    <w:rsid w:val="008417C8"/>
    <w:rsid w:val="00842D5E"/>
    <w:rsid w:val="0084463D"/>
    <w:rsid w:val="00844C66"/>
    <w:rsid w:val="00844D08"/>
    <w:rsid w:val="00847268"/>
    <w:rsid w:val="00851CA6"/>
    <w:rsid w:val="00851FB7"/>
    <w:rsid w:val="008521C3"/>
    <w:rsid w:val="00852515"/>
    <w:rsid w:val="008528DC"/>
    <w:rsid w:val="00853492"/>
    <w:rsid w:val="00853D1B"/>
    <w:rsid w:val="00854507"/>
    <w:rsid w:val="0085644A"/>
    <w:rsid w:val="0085700A"/>
    <w:rsid w:val="0086131F"/>
    <w:rsid w:val="00861E49"/>
    <w:rsid w:val="00861FED"/>
    <w:rsid w:val="008629A9"/>
    <w:rsid w:val="00864BD6"/>
    <w:rsid w:val="00864D43"/>
    <w:rsid w:val="00864F1E"/>
    <w:rsid w:val="00864F71"/>
    <w:rsid w:val="0086551A"/>
    <w:rsid w:val="00865C87"/>
    <w:rsid w:val="00866368"/>
    <w:rsid w:val="008664C7"/>
    <w:rsid w:val="008700E8"/>
    <w:rsid w:val="00870682"/>
    <w:rsid w:val="00870789"/>
    <w:rsid w:val="0087095B"/>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F71"/>
    <w:rsid w:val="008A2021"/>
    <w:rsid w:val="008A3AB2"/>
    <w:rsid w:val="008A42BD"/>
    <w:rsid w:val="008A5C4E"/>
    <w:rsid w:val="008A63AC"/>
    <w:rsid w:val="008A66F2"/>
    <w:rsid w:val="008A7453"/>
    <w:rsid w:val="008A7640"/>
    <w:rsid w:val="008B1419"/>
    <w:rsid w:val="008B1CEC"/>
    <w:rsid w:val="008B2084"/>
    <w:rsid w:val="008B3136"/>
    <w:rsid w:val="008B316E"/>
    <w:rsid w:val="008B3DAE"/>
    <w:rsid w:val="008B45F5"/>
    <w:rsid w:val="008B538E"/>
    <w:rsid w:val="008B5653"/>
    <w:rsid w:val="008C1B46"/>
    <w:rsid w:val="008C1C5F"/>
    <w:rsid w:val="008C209D"/>
    <w:rsid w:val="008C3DB1"/>
    <w:rsid w:val="008C4435"/>
    <w:rsid w:val="008C4521"/>
    <w:rsid w:val="008C4CA6"/>
    <w:rsid w:val="008C571E"/>
    <w:rsid w:val="008C6E80"/>
    <w:rsid w:val="008C7059"/>
    <w:rsid w:val="008C73C9"/>
    <w:rsid w:val="008C741E"/>
    <w:rsid w:val="008C770F"/>
    <w:rsid w:val="008D010E"/>
    <w:rsid w:val="008D011F"/>
    <w:rsid w:val="008D1550"/>
    <w:rsid w:val="008D1F7C"/>
    <w:rsid w:val="008D245F"/>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3F2F"/>
    <w:rsid w:val="008E4293"/>
    <w:rsid w:val="008E4404"/>
    <w:rsid w:val="008E5444"/>
    <w:rsid w:val="008E58C7"/>
    <w:rsid w:val="008E5A3F"/>
    <w:rsid w:val="008E7A45"/>
    <w:rsid w:val="008F06C5"/>
    <w:rsid w:val="008F238A"/>
    <w:rsid w:val="008F2C04"/>
    <w:rsid w:val="008F2C46"/>
    <w:rsid w:val="008F3B55"/>
    <w:rsid w:val="008F4037"/>
    <w:rsid w:val="008F408A"/>
    <w:rsid w:val="008F4367"/>
    <w:rsid w:val="008F44E3"/>
    <w:rsid w:val="008F471E"/>
    <w:rsid w:val="008F5021"/>
    <w:rsid w:val="008F58BC"/>
    <w:rsid w:val="008F6063"/>
    <w:rsid w:val="008F6BA7"/>
    <w:rsid w:val="008F6F2F"/>
    <w:rsid w:val="008F79AF"/>
    <w:rsid w:val="0090163D"/>
    <w:rsid w:val="0090179D"/>
    <w:rsid w:val="00902468"/>
    <w:rsid w:val="00902934"/>
    <w:rsid w:val="00902E08"/>
    <w:rsid w:val="009030F0"/>
    <w:rsid w:val="009040BD"/>
    <w:rsid w:val="00904FEE"/>
    <w:rsid w:val="00906BB5"/>
    <w:rsid w:val="009104C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243"/>
    <w:rsid w:val="00927365"/>
    <w:rsid w:val="009273C2"/>
    <w:rsid w:val="00927AF8"/>
    <w:rsid w:val="00927D05"/>
    <w:rsid w:val="0093058A"/>
    <w:rsid w:val="00930E48"/>
    <w:rsid w:val="00930EFE"/>
    <w:rsid w:val="00931887"/>
    <w:rsid w:val="00931EE7"/>
    <w:rsid w:val="00932296"/>
    <w:rsid w:val="00932825"/>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66B9"/>
    <w:rsid w:val="00946884"/>
    <w:rsid w:val="00947737"/>
    <w:rsid w:val="00947904"/>
    <w:rsid w:val="00947D5A"/>
    <w:rsid w:val="00951356"/>
    <w:rsid w:val="00951E0C"/>
    <w:rsid w:val="00952308"/>
    <w:rsid w:val="009524E6"/>
    <w:rsid w:val="00952BA8"/>
    <w:rsid w:val="00952F66"/>
    <w:rsid w:val="00953B22"/>
    <w:rsid w:val="0095483C"/>
    <w:rsid w:val="00954A9F"/>
    <w:rsid w:val="00954FE5"/>
    <w:rsid w:val="009558CD"/>
    <w:rsid w:val="00955E5F"/>
    <w:rsid w:val="0095603A"/>
    <w:rsid w:val="00957282"/>
    <w:rsid w:val="00957ED3"/>
    <w:rsid w:val="00960644"/>
    <w:rsid w:val="0096078D"/>
    <w:rsid w:val="0096099D"/>
    <w:rsid w:val="009616EE"/>
    <w:rsid w:val="009617C9"/>
    <w:rsid w:val="0096186C"/>
    <w:rsid w:val="00963419"/>
    <w:rsid w:val="0096579D"/>
    <w:rsid w:val="00966508"/>
    <w:rsid w:val="0096698C"/>
    <w:rsid w:val="00966C17"/>
    <w:rsid w:val="00967BE0"/>
    <w:rsid w:val="00970322"/>
    <w:rsid w:val="009712B0"/>
    <w:rsid w:val="00971488"/>
    <w:rsid w:val="009718B2"/>
    <w:rsid w:val="009719EA"/>
    <w:rsid w:val="00971B61"/>
    <w:rsid w:val="0097378D"/>
    <w:rsid w:val="0097396E"/>
    <w:rsid w:val="00974376"/>
    <w:rsid w:val="00974683"/>
    <w:rsid w:val="0097521B"/>
    <w:rsid w:val="009756D1"/>
    <w:rsid w:val="00975B95"/>
    <w:rsid w:val="009766AC"/>
    <w:rsid w:val="00976922"/>
    <w:rsid w:val="009769B8"/>
    <w:rsid w:val="00976DB2"/>
    <w:rsid w:val="00980331"/>
    <w:rsid w:val="00980C14"/>
    <w:rsid w:val="00980C31"/>
    <w:rsid w:val="00982243"/>
    <w:rsid w:val="009826EB"/>
    <w:rsid w:val="00982A3E"/>
    <w:rsid w:val="0098314F"/>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709E"/>
    <w:rsid w:val="00997DFA"/>
    <w:rsid w:val="009A13F6"/>
    <w:rsid w:val="009A1721"/>
    <w:rsid w:val="009A1A12"/>
    <w:rsid w:val="009A1AEE"/>
    <w:rsid w:val="009A1F65"/>
    <w:rsid w:val="009A215F"/>
    <w:rsid w:val="009A24DF"/>
    <w:rsid w:val="009A25B9"/>
    <w:rsid w:val="009A30B5"/>
    <w:rsid w:val="009A37BB"/>
    <w:rsid w:val="009A3AC2"/>
    <w:rsid w:val="009A3D2C"/>
    <w:rsid w:val="009A3FF7"/>
    <w:rsid w:val="009A46AB"/>
    <w:rsid w:val="009A50EC"/>
    <w:rsid w:val="009A6D0A"/>
    <w:rsid w:val="009A6F58"/>
    <w:rsid w:val="009A7783"/>
    <w:rsid w:val="009A7DBC"/>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DA2"/>
    <w:rsid w:val="009C24D0"/>
    <w:rsid w:val="009C280E"/>
    <w:rsid w:val="009C2ECB"/>
    <w:rsid w:val="009C4A9B"/>
    <w:rsid w:val="009C4B05"/>
    <w:rsid w:val="009C6AB4"/>
    <w:rsid w:val="009D19A5"/>
    <w:rsid w:val="009D259D"/>
    <w:rsid w:val="009D31DB"/>
    <w:rsid w:val="009D33F5"/>
    <w:rsid w:val="009D3B3A"/>
    <w:rsid w:val="009D4766"/>
    <w:rsid w:val="009D4C93"/>
    <w:rsid w:val="009D4DC2"/>
    <w:rsid w:val="009D5069"/>
    <w:rsid w:val="009D589B"/>
    <w:rsid w:val="009D5B3E"/>
    <w:rsid w:val="009D5E1C"/>
    <w:rsid w:val="009D6C86"/>
    <w:rsid w:val="009E1C34"/>
    <w:rsid w:val="009E2597"/>
    <w:rsid w:val="009E32C9"/>
    <w:rsid w:val="009E4918"/>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74B"/>
    <w:rsid w:val="00A06631"/>
    <w:rsid w:val="00A06D62"/>
    <w:rsid w:val="00A07491"/>
    <w:rsid w:val="00A07B79"/>
    <w:rsid w:val="00A10B57"/>
    <w:rsid w:val="00A110A4"/>
    <w:rsid w:val="00A12724"/>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B03"/>
    <w:rsid w:val="00A25B73"/>
    <w:rsid w:val="00A2651B"/>
    <w:rsid w:val="00A268D4"/>
    <w:rsid w:val="00A26CD1"/>
    <w:rsid w:val="00A272E6"/>
    <w:rsid w:val="00A2742B"/>
    <w:rsid w:val="00A27A3E"/>
    <w:rsid w:val="00A3022A"/>
    <w:rsid w:val="00A302A2"/>
    <w:rsid w:val="00A303DB"/>
    <w:rsid w:val="00A30AA4"/>
    <w:rsid w:val="00A3242F"/>
    <w:rsid w:val="00A3556F"/>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3000"/>
    <w:rsid w:val="00A53AF4"/>
    <w:rsid w:val="00A53D55"/>
    <w:rsid w:val="00A54540"/>
    <w:rsid w:val="00A545C6"/>
    <w:rsid w:val="00A54891"/>
    <w:rsid w:val="00A54DC6"/>
    <w:rsid w:val="00A552B2"/>
    <w:rsid w:val="00A5599A"/>
    <w:rsid w:val="00A559CC"/>
    <w:rsid w:val="00A5689D"/>
    <w:rsid w:val="00A56DC5"/>
    <w:rsid w:val="00A576E0"/>
    <w:rsid w:val="00A60A85"/>
    <w:rsid w:val="00A6103F"/>
    <w:rsid w:val="00A6168F"/>
    <w:rsid w:val="00A62FAB"/>
    <w:rsid w:val="00A639F1"/>
    <w:rsid w:val="00A63FD8"/>
    <w:rsid w:val="00A64C61"/>
    <w:rsid w:val="00A652D0"/>
    <w:rsid w:val="00A656CC"/>
    <w:rsid w:val="00A667AB"/>
    <w:rsid w:val="00A668E5"/>
    <w:rsid w:val="00A70CE7"/>
    <w:rsid w:val="00A711E1"/>
    <w:rsid w:val="00A713CD"/>
    <w:rsid w:val="00A71D0E"/>
    <w:rsid w:val="00A74C08"/>
    <w:rsid w:val="00A74D44"/>
    <w:rsid w:val="00A7503A"/>
    <w:rsid w:val="00A75F87"/>
    <w:rsid w:val="00A765D9"/>
    <w:rsid w:val="00A77731"/>
    <w:rsid w:val="00A800AE"/>
    <w:rsid w:val="00A826E6"/>
    <w:rsid w:val="00A8329E"/>
    <w:rsid w:val="00A83D80"/>
    <w:rsid w:val="00A83EC7"/>
    <w:rsid w:val="00A84AAB"/>
    <w:rsid w:val="00A84E11"/>
    <w:rsid w:val="00A85E8A"/>
    <w:rsid w:val="00A866D6"/>
    <w:rsid w:val="00A87089"/>
    <w:rsid w:val="00A901D4"/>
    <w:rsid w:val="00A90769"/>
    <w:rsid w:val="00A92707"/>
    <w:rsid w:val="00A92CAC"/>
    <w:rsid w:val="00A93972"/>
    <w:rsid w:val="00A93AEA"/>
    <w:rsid w:val="00A94B0D"/>
    <w:rsid w:val="00A94F8A"/>
    <w:rsid w:val="00A95D8B"/>
    <w:rsid w:val="00AA3CC9"/>
    <w:rsid w:val="00AA3CE8"/>
    <w:rsid w:val="00AA5165"/>
    <w:rsid w:val="00AA525D"/>
    <w:rsid w:val="00AA5712"/>
    <w:rsid w:val="00AA7451"/>
    <w:rsid w:val="00AA7B89"/>
    <w:rsid w:val="00AB1ACF"/>
    <w:rsid w:val="00AB710D"/>
    <w:rsid w:val="00AC0270"/>
    <w:rsid w:val="00AC04BF"/>
    <w:rsid w:val="00AC2C50"/>
    <w:rsid w:val="00AC32A6"/>
    <w:rsid w:val="00AC3EA3"/>
    <w:rsid w:val="00AC3F5C"/>
    <w:rsid w:val="00AC40F8"/>
    <w:rsid w:val="00AC4E98"/>
    <w:rsid w:val="00AC5682"/>
    <w:rsid w:val="00AC64C0"/>
    <w:rsid w:val="00AC67F9"/>
    <w:rsid w:val="00AC792D"/>
    <w:rsid w:val="00AD00C7"/>
    <w:rsid w:val="00AD1052"/>
    <w:rsid w:val="00AD12AF"/>
    <w:rsid w:val="00AD210A"/>
    <w:rsid w:val="00AD3492"/>
    <w:rsid w:val="00AD38ED"/>
    <w:rsid w:val="00AD3DB6"/>
    <w:rsid w:val="00AD62DA"/>
    <w:rsid w:val="00AD65E3"/>
    <w:rsid w:val="00AD6D75"/>
    <w:rsid w:val="00AE07A4"/>
    <w:rsid w:val="00AE091B"/>
    <w:rsid w:val="00AE0B80"/>
    <w:rsid w:val="00AE18AF"/>
    <w:rsid w:val="00AE1B96"/>
    <w:rsid w:val="00AE40F3"/>
    <w:rsid w:val="00AE57F1"/>
    <w:rsid w:val="00AE5C3D"/>
    <w:rsid w:val="00AE61A7"/>
    <w:rsid w:val="00AE6347"/>
    <w:rsid w:val="00AE6464"/>
    <w:rsid w:val="00AE6D0C"/>
    <w:rsid w:val="00AF17B1"/>
    <w:rsid w:val="00AF18B6"/>
    <w:rsid w:val="00AF1A16"/>
    <w:rsid w:val="00AF3218"/>
    <w:rsid w:val="00AF358A"/>
    <w:rsid w:val="00AF3657"/>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BE6"/>
    <w:rsid w:val="00B15114"/>
    <w:rsid w:val="00B1690F"/>
    <w:rsid w:val="00B17E7F"/>
    <w:rsid w:val="00B17F51"/>
    <w:rsid w:val="00B20A3D"/>
    <w:rsid w:val="00B20CCB"/>
    <w:rsid w:val="00B22430"/>
    <w:rsid w:val="00B2264C"/>
    <w:rsid w:val="00B22879"/>
    <w:rsid w:val="00B23EF1"/>
    <w:rsid w:val="00B2672E"/>
    <w:rsid w:val="00B267F7"/>
    <w:rsid w:val="00B27C46"/>
    <w:rsid w:val="00B30284"/>
    <w:rsid w:val="00B309BB"/>
    <w:rsid w:val="00B325A0"/>
    <w:rsid w:val="00B3360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711"/>
    <w:rsid w:val="00B45098"/>
    <w:rsid w:val="00B452E8"/>
    <w:rsid w:val="00B454E0"/>
    <w:rsid w:val="00B46530"/>
    <w:rsid w:val="00B52B32"/>
    <w:rsid w:val="00B533DB"/>
    <w:rsid w:val="00B53A56"/>
    <w:rsid w:val="00B53F92"/>
    <w:rsid w:val="00B543A9"/>
    <w:rsid w:val="00B5476F"/>
    <w:rsid w:val="00B5550A"/>
    <w:rsid w:val="00B5638C"/>
    <w:rsid w:val="00B56E4D"/>
    <w:rsid w:val="00B57F0A"/>
    <w:rsid w:val="00B603F9"/>
    <w:rsid w:val="00B60C7C"/>
    <w:rsid w:val="00B61062"/>
    <w:rsid w:val="00B622D1"/>
    <w:rsid w:val="00B628CF"/>
    <w:rsid w:val="00B657B8"/>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EB"/>
    <w:rsid w:val="00B84920"/>
    <w:rsid w:val="00B84DD2"/>
    <w:rsid w:val="00B8556A"/>
    <w:rsid w:val="00B8661D"/>
    <w:rsid w:val="00B872A3"/>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7D52"/>
    <w:rsid w:val="00BA7E32"/>
    <w:rsid w:val="00BB1449"/>
    <w:rsid w:val="00BB199C"/>
    <w:rsid w:val="00BB203F"/>
    <w:rsid w:val="00BB21C7"/>
    <w:rsid w:val="00BB2FA2"/>
    <w:rsid w:val="00BB2FBC"/>
    <w:rsid w:val="00BB432D"/>
    <w:rsid w:val="00BB498B"/>
    <w:rsid w:val="00BB4C30"/>
    <w:rsid w:val="00BB6367"/>
    <w:rsid w:val="00BC1744"/>
    <w:rsid w:val="00BC2495"/>
    <w:rsid w:val="00BC29D2"/>
    <w:rsid w:val="00BC30FB"/>
    <w:rsid w:val="00BC3598"/>
    <w:rsid w:val="00BC37DC"/>
    <w:rsid w:val="00BC41F2"/>
    <w:rsid w:val="00BC4E77"/>
    <w:rsid w:val="00BC4F0B"/>
    <w:rsid w:val="00BC5B83"/>
    <w:rsid w:val="00BC61C6"/>
    <w:rsid w:val="00BC6E36"/>
    <w:rsid w:val="00BC7071"/>
    <w:rsid w:val="00BC76C3"/>
    <w:rsid w:val="00BC7FA6"/>
    <w:rsid w:val="00BD198D"/>
    <w:rsid w:val="00BD48F3"/>
    <w:rsid w:val="00BD5285"/>
    <w:rsid w:val="00BD5490"/>
    <w:rsid w:val="00BD5D9A"/>
    <w:rsid w:val="00BD5F39"/>
    <w:rsid w:val="00BD5FE7"/>
    <w:rsid w:val="00BD79EE"/>
    <w:rsid w:val="00BE3B92"/>
    <w:rsid w:val="00BE4B13"/>
    <w:rsid w:val="00BE5CA1"/>
    <w:rsid w:val="00BF0171"/>
    <w:rsid w:val="00BF09A9"/>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5432"/>
    <w:rsid w:val="00C05636"/>
    <w:rsid w:val="00C06623"/>
    <w:rsid w:val="00C068D8"/>
    <w:rsid w:val="00C0758D"/>
    <w:rsid w:val="00C1019D"/>
    <w:rsid w:val="00C10887"/>
    <w:rsid w:val="00C10997"/>
    <w:rsid w:val="00C121CE"/>
    <w:rsid w:val="00C1237A"/>
    <w:rsid w:val="00C12651"/>
    <w:rsid w:val="00C131D5"/>
    <w:rsid w:val="00C13253"/>
    <w:rsid w:val="00C14C3B"/>
    <w:rsid w:val="00C14F08"/>
    <w:rsid w:val="00C165B6"/>
    <w:rsid w:val="00C16C59"/>
    <w:rsid w:val="00C16F19"/>
    <w:rsid w:val="00C170C6"/>
    <w:rsid w:val="00C20AED"/>
    <w:rsid w:val="00C22BED"/>
    <w:rsid w:val="00C231F6"/>
    <w:rsid w:val="00C23A31"/>
    <w:rsid w:val="00C249E9"/>
    <w:rsid w:val="00C24A7E"/>
    <w:rsid w:val="00C24B8F"/>
    <w:rsid w:val="00C24BAF"/>
    <w:rsid w:val="00C25235"/>
    <w:rsid w:val="00C25386"/>
    <w:rsid w:val="00C25EBB"/>
    <w:rsid w:val="00C26191"/>
    <w:rsid w:val="00C276AC"/>
    <w:rsid w:val="00C30E87"/>
    <w:rsid w:val="00C31FB4"/>
    <w:rsid w:val="00C326B0"/>
    <w:rsid w:val="00C32BDD"/>
    <w:rsid w:val="00C33033"/>
    <w:rsid w:val="00C33FDE"/>
    <w:rsid w:val="00C36807"/>
    <w:rsid w:val="00C36FAC"/>
    <w:rsid w:val="00C372C6"/>
    <w:rsid w:val="00C37DD6"/>
    <w:rsid w:val="00C403DF"/>
    <w:rsid w:val="00C41F30"/>
    <w:rsid w:val="00C4483E"/>
    <w:rsid w:val="00C459A2"/>
    <w:rsid w:val="00C45CA9"/>
    <w:rsid w:val="00C468E1"/>
    <w:rsid w:val="00C46E0A"/>
    <w:rsid w:val="00C47237"/>
    <w:rsid w:val="00C47C54"/>
    <w:rsid w:val="00C50334"/>
    <w:rsid w:val="00C50A39"/>
    <w:rsid w:val="00C50FDC"/>
    <w:rsid w:val="00C51504"/>
    <w:rsid w:val="00C515B4"/>
    <w:rsid w:val="00C51C70"/>
    <w:rsid w:val="00C52A7B"/>
    <w:rsid w:val="00C52D53"/>
    <w:rsid w:val="00C53426"/>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3D8"/>
    <w:rsid w:val="00C71BAE"/>
    <w:rsid w:val="00C7221B"/>
    <w:rsid w:val="00C724CF"/>
    <w:rsid w:val="00C72E68"/>
    <w:rsid w:val="00C7389D"/>
    <w:rsid w:val="00C74F9B"/>
    <w:rsid w:val="00C75972"/>
    <w:rsid w:val="00C75C67"/>
    <w:rsid w:val="00C775D1"/>
    <w:rsid w:val="00C802F5"/>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390"/>
    <w:rsid w:val="00CC2B81"/>
    <w:rsid w:val="00CC32AE"/>
    <w:rsid w:val="00CC3754"/>
    <w:rsid w:val="00CC42BE"/>
    <w:rsid w:val="00CC4F0F"/>
    <w:rsid w:val="00CC535B"/>
    <w:rsid w:val="00CC58AE"/>
    <w:rsid w:val="00CC7067"/>
    <w:rsid w:val="00CC76F9"/>
    <w:rsid w:val="00CD066B"/>
    <w:rsid w:val="00CD1505"/>
    <w:rsid w:val="00CD1D2D"/>
    <w:rsid w:val="00CD46E2"/>
    <w:rsid w:val="00CD4F3F"/>
    <w:rsid w:val="00CD5D58"/>
    <w:rsid w:val="00CD6A40"/>
    <w:rsid w:val="00CE1AA1"/>
    <w:rsid w:val="00CE283A"/>
    <w:rsid w:val="00CE41CE"/>
    <w:rsid w:val="00CE4799"/>
    <w:rsid w:val="00CE4CC3"/>
    <w:rsid w:val="00CE4D6C"/>
    <w:rsid w:val="00CE7CFA"/>
    <w:rsid w:val="00CF0E73"/>
    <w:rsid w:val="00CF10E3"/>
    <w:rsid w:val="00CF2D34"/>
    <w:rsid w:val="00CF34E4"/>
    <w:rsid w:val="00CF4072"/>
    <w:rsid w:val="00CF4910"/>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3B50"/>
    <w:rsid w:val="00D1506F"/>
    <w:rsid w:val="00D16287"/>
    <w:rsid w:val="00D1786B"/>
    <w:rsid w:val="00D17CBC"/>
    <w:rsid w:val="00D20093"/>
    <w:rsid w:val="00D2011D"/>
    <w:rsid w:val="00D206FC"/>
    <w:rsid w:val="00D211C3"/>
    <w:rsid w:val="00D219D7"/>
    <w:rsid w:val="00D221D0"/>
    <w:rsid w:val="00D222ED"/>
    <w:rsid w:val="00D24F35"/>
    <w:rsid w:val="00D24F36"/>
    <w:rsid w:val="00D25067"/>
    <w:rsid w:val="00D26339"/>
    <w:rsid w:val="00D26E80"/>
    <w:rsid w:val="00D30426"/>
    <w:rsid w:val="00D30F82"/>
    <w:rsid w:val="00D31237"/>
    <w:rsid w:val="00D3132B"/>
    <w:rsid w:val="00D315AC"/>
    <w:rsid w:val="00D32C28"/>
    <w:rsid w:val="00D33207"/>
    <w:rsid w:val="00D349AD"/>
    <w:rsid w:val="00D352E1"/>
    <w:rsid w:val="00D359EC"/>
    <w:rsid w:val="00D35FA8"/>
    <w:rsid w:val="00D37090"/>
    <w:rsid w:val="00D37961"/>
    <w:rsid w:val="00D40CE2"/>
    <w:rsid w:val="00D41F5E"/>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542F"/>
    <w:rsid w:val="00D5547D"/>
    <w:rsid w:val="00D55709"/>
    <w:rsid w:val="00D56F1E"/>
    <w:rsid w:val="00D578CC"/>
    <w:rsid w:val="00D6078F"/>
    <w:rsid w:val="00D60EDA"/>
    <w:rsid w:val="00D60EEB"/>
    <w:rsid w:val="00D61141"/>
    <w:rsid w:val="00D615D0"/>
    <w:rsid w:val="00D6167D"/>
    <w:rsid w:val="00D61CE1"/>
    <w:rsid w:val="00D6273F"/>
    <w:rsid w:val="00D6393B"/>
    <w:rsid w:val="00D63B7D"/>
    <w:rsid w:val="00D649BD"/>
    <w:rsid w:val="00D64A38"/>
    <w:rsid w:val="00D65CF5"/>
    <w:rsid w:val="00D66309"/>
    <w:rsid w:val="00D6637B"/>
    <w:rsid w:val="00D6712A"/>
    <w:rsid w:val="00D679B6"/>
    <w:rsid w:val="00D67C5E"/>
    <w:rsid w:val="00D72DBA"/>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5AFA"/>
    <w:rsid w:val="00D85D98"/>
    <w:rsid w:val="00D87CB3"/>
    <w:rsid w:val="00D93389"/>
    <w:rsid w:val="00D93ED6"/>
    <w:rsid w:val="00D93F70"/>
    <w:rsid w:val="00D946A2"/>
    <w:rsid w:val="00D94A3A"/>
    <w:rsid w:val="00D9503C"/>
    <w:rsid w:val="00D961E6"/>
    <w:rsid w:val="00D97839"/>
    <w:rsid w:val="00DA0504"/>
    <w:rsid w:val="00DA1FB1"/>
    <w:rsid w:val="00DA49CA"/>
    <w:rsid w:val="00DA4BC4"/>
    <w:rsid w:val="00DA53BB"/>
    <w:rsid w:val="00DA579F"/>
    <w:rsid w:val="00DA5FEF"/>
    <w:rsid w:val="00DB1ACF"/>
    <w:rsid w:val="00DB1BC8"/>
    <w:rsid w:val="00DB231B"/>
    <w:rsid w:val="00DB2362"/>
    <w:rsid w:val="00DB3752"/>
    <w:rsid w:val="00DB37BC"/>
    <w:rsid w:val="00DB44EF"/>
    <w:rsid w:val="00DB550B"/>
    <w:rsid w:val="00DB5988"/>
    <w:rsid w:val="00DB7437"/>
    <w:rsid w:val="00DB747C"/>
    <w:rsid w:val="00DB77C7"/>
    <w:rsid w:val="00DC0FF6"/>
    <w:rsid w:val="00DC2583"/>
    <w:rsid w:val="00DC38E6"/>
    <w:rsid w:val="00DC3E17"/>
    <w:rsid w:val="00DC3F68"/>
    <w:rsid w:val="00DC4DB5"/>
    <w:rsid w:val="00DC5975"/>
    <w:rsid w:val="00DC59A4"/>
    <w:rsid w:val="00DC7628"/>
    <w:rsid w:val="00DC7EC6"/>
    <w:rsid w:val="00DD03BD"/>
    <w:rsid w:val="00DD0AAA"/>
    <w:rsid w:val="00DD1167"/>
    <w:rsid w:val="00DD1E99"/>
    <w:rsid w:val="00DD2FD0"/>
    <w:rsid w:val="00DD4557"/>
    <w:rsid w:val="00DD479D"/>
    <w:rsid w:val="00DD4BF0"/>
    <w:rsid w:val="00DD503B"/>
    <w:rsid w:val="00DD619A"/>
    <w:rsid w:val="00DD63B9"/>
    <w:rsid w:val="00DD73EF"/>
    <w:rsid w:val="00DE00CC"/>
    <w:rsid w:val="00DE0423"/>
    <w:rsid w:val="00DE08C8"/>
    <w:rsid w:val="00DE10CA"/>
    <w:rsid w:val="00DE1505"/>
    <w:rsid w:val="00DE1B26"/>
    <w:rsid w:val="00DE23E8"/>
    <w:rsid w:val="00DE2887"/>
    <w:rsid w:val="00DE32D0"/>
    <w:rsid w:val="00DE399E"/>
    <w:rsid w:val="00DE3FA2"/>
    <w:rsid w:val="00DE44D9"/>
    <w:rsid w:val="00DE4C7F"/>
    <w:rsid w:val="00DE4F32"/>
    <w:rsid w:val="00DE550A"/>
    <w:rsid w:val="00DE5BC5"/>
    <w:rsid w:val="00DE62FD"/>
    <w:rsid w:val="00DE771F"/>
    <w:rsid w:val="00DF02BF"/>
    <w:rsid w:val="00DF398A"/>
    <w:rsid w:val="00DF4597"/>
    <w:rsid w:val="00DF56DE"/>
    <w:rsid w:val="00DF5D09"/>
    <w:rsid w:val="00DF5E8B"/>
    <w:rsid w:val="00DF5EE8"/>
    <w:rsid w:val="00DF6B10"/>
    <w:rsid w:val="00E0044B"/>
    <w:rsid w:val="00E0128B"/>
    <w:rsid w:val="00E016F6"/>
    <w:rsid w:val="00E01E50"/>
    <w:rsid w:val="00E02C27"/>
    <w:rsid w:val="00E0315C"/>
    <w:rsid w:val="00E0392C"/>
    <w:rsid w:val="00E03947"/>
    <w:rsid w:val="00E046DE"/>
    <w:rsid w:val="00E048C9"/>
    <w:rsid w:val="00E05876"/>
    <w:rsid w:val="00E06356"/>
    <w:rsid w:val="00E06626"/>
    <w:rsid w:val="00E07132"/>
    <w:rsid w:val="00E0775C"/>
    <w:rsid w:val="00E10043"/>
    <w:rsid w:val="00E10C4A"/>
    <w:rsid w:val="00E12BE1"/>
    <w:rsid w:val="00E134A3"/>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AED"/>
    <w:rsid w:val="00E32B09"/>
    <w:rsid w:val="00E347B0"/>
    <w:rsid w:val="00E35210"/>
    <w:rsid w:val="00E359B0"/>
    <w:rsid w:val="00E35D13"/>
    <w:rsid w:val="00E35DD7"/>
    <w:rsid w:val="00E36532"/>
    <w:rsid w:val="00E367E4"/>
    <w:rsid w:val="00E36D43"/>
    <w:rsid w:val="00E370F7"/>
    <w:rsid w:val="00E37A67"/>
    <w:rsid w:val="00E37C04"/>
    <w:rsid w:val="00E405DD"/>
    <w:rsid w:val="00E40B6F"/>
    <w:rsid w:val="00E41445"/>
    <w:rsid w:val="00E41BAA"/>
    <w:rsid w:val="00E428DF"/>
    <w:rsid w:val="00E4358F"/>
    <w:rsid w:val="00E43C7E"/>
    <w:rsid w:val="00E44464"/>
    <w:rsid w:val="00E44954"/>
    <w:rsid w:val="00E455D4"/>
    <w:rsid w:val="00E47631"/>
    <w:rsid w:val="00E47ED9"/>
    <w:rsid w:val="00E5166A"/>
    <w:rsid w:val="00E51F1E"/>
    <w:rsid w:val="00E528EB"/>
    <w:rsid w:val="00E53E12"/>
    <w:rsid w:val="00E55449"/>
    <w:rsid w:val="00E56E21"/>
    <w:rsid w:val="00E5708E"/>
    <w:rsid w:val="00E6006A"/>
    <w:rsid w:val="00E60B0D"/>
    <w:rsid w:val="00E60DAE"/>
    <w:rsid w:val="00E6222A"/>
    <w:rsid w:val="00E638ED"/>
    <w:rsid w:val="00E64E17"/>
    <w:rsid w:val="00E6619F"/>
    <w:rsid w:val="00E67598"/>
    <w:rsid w:val="00E73844"/>
    <w:rsid w:val="00E76827"/>
    <w:rsid w:val="00E770AE"/>
    <w:rsid w:val="00E779BF"/>
    <w:rsid w:val="00E77B5E"/>
    <w:rsid w:val="00E8012F"/>
    <w:rsid w:val="00E80A5A"/>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4B7C"/>
    <w:rsid w:val="00E950B2"/>
    <w:rsid w:val="00E95EEE"/>
    <w:rsid w:val="00E96183"/>
    <w:rsid w:val="00E96EE4"/>
    <w:rsid w:val="00E97B21"/>
    <w:rsid w:val="00EA0D90"/>
    <w:rsid w:val="00EA2DF6"/>
    <w:rsid w:val="00EA3645"/>
    <w:rsid w:val="00EA3D3C"/>
    <w:rsid w:val="00EA41B0"/>
    <w:rsid w:val="00EA5777"/>
    <w:rsid w:val="00EA69DD"/>
    <w:rsid w:val="00EB286B"/>
    <w:rsid w:val="00EB2EDF"/>
    <w:rsid w:val="00EB4425"/>
    <w:rsid w:val="00EB58F8"/>
    <w:rsid w:val="00EB5A03"/>
    <w:rsid w:val="00EB6EF5"/>
    <w:rsid w:val="00EB7898"/>
    <w:rsid w:val="00EB7E36"/>
    <w:rsid w:val="00EC03E3"/>
    <w:rsid w:val="00EC047A"/>
    <w:rsid w:val="00EC0813"/>
    <w:rsid w:val="00EC099E"/>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48C3"/>
    <w:rsid w:val="00ED4C61"/>
    <w:rsid w:val="00ED50FD"/>
    <w:rsid w:val="00ED5B2A"/>
    <w:rsid w:val="00ED6D89"/>
    <w:rsid w:val="00ED6F2B"/>
    <w:rsid w:val="00ED723E"/>
    <w:rsid w:val="00ED7278"/>
    <w:rsid w:val="00EE02BA"/>
    <w:rsid w:val="00EE2CF4"/>
    <w:rsid w:val="00EE2F04"/>
    <w:rsid w:val="00EE3221"/>
    <w:rsid w:val="00EE3BA7"/>
    <w:rsid w:val="00EE42E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10408"/>
    <w:rsid w:val="00F10E9D"/>
    <w:rsid w:val="00F11378"/>
    <w:rsid w:val="00F11CFE"/>
    <w:rsid w:val="00F12B03"/>
    <w:rsid w:val="00F133E8"/>
    <w:rsid w:val="00F13730"/>
    <w:rsid w:val="00F13B13"/>
    <w:rsid w:val="00F141FA"/>
    <w:rsid w:val="00F158EE"/>
    <w:rsid w:val="00F16AEF"/>
    <w:rsid w:val="00F20683"/>
    <w:rsid w:val="00F20728"/>
    <w:rsid w:val="00F21147"/>
    <w:rsid w:val="00F2132B"/>
    <w:rsid w:val="00F2355A"/>
    <w:rsid w:val="00F23935"/>
    <w:rsid w:val="00F2405F"/>
    <w:rsid w:val="00F247C4"/>
    <w:rsid w:val="00F24814"/>
    <w:rsid w:val="00F248E0"/>
    <w:rsid w:val="00F24E0B"/>
    <w:rsid w:val="00F24F8F"/>
    <w:rsid w:val="00F254EE"/>
    <w:rsid w:val="00F26C26"/>
    <w:rsid w:val="00F27814"/>
    <w:rsid w:val="00F27B19"/>
    <w:rsid w:val="00F27F07"/>
    <w:rsid w:val="00F30073"/>
    <w:rsid w:val="00F301CC"/>
    <w:rsid w:val="00F30298"/>
    <w:rsid w:val="00F302FC"/>
    <w:rsid w:val="00F30DB8"/>
    <w:rsid w:val="00F3134D"/>
    <w:rsid w:val="00F315DA"/>
    <w:rsid w:val="00F3171F"/>
    <w:rsid w:val="00F321E0"/>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4182"/>
    <w:rsid w:val="00F444B2"/>
    <w:rsid w:val="00F453F9"/>
    <w:rsid w:val="00F45819"/>
    <w:rsid w:val="00F45AF5"/>
    <w:rsid w:val="00F45D21"/>
    <w:rsid w:val="00F46494"/>
    <w:rsid w:val="00F509BC"/>
    <w:rsid w:val="00F50B3A"/>
    <w:rsid w:val="00F50DBE"/>
    <w:rsid w:val="00F51195"/>
    <w:rsid w:val="00F51FFB"/>
    <w:rsid w:val="00F52BA5"/>
    <w:rsid w:val="00F52DF5"/>
    <w:rsid w:val="00F542A3"/>
    <w:rsid w:val="00F55461"/>
    <w:rsid w:val="00F555C0"/>
    <w:rsid w:val="00F558AB"/>
    <w:rsid w:val="00F55FA7"/>
    <w:rsid w:val="00F56501"/>
    <w:rsid w:val="00F573A5"/>
    <w:rsid w:val="00F575B1"/>
    <w:rsid w:val="00F61D89"/>
    <w:rsid w:val="00F62409"/>
    <w:rsid w:val="00F62BB3"/>
    <w:rsid w:val="00F63D3B"/>
    <w:rsid w:val="00F648FC"/>
    <w:rsid w:val="00F6516F"/>
    <w:rsid w:val="00F652AB"/>
    <w:rsid w:val="00F658AA"/>
    <w:rsid w:val="00F65D83"/>
    <w:rsid w:val="00F65FF7"/>
    <w:rsid w:val="00F66916"/>
    <w:rsid w:val="00F67236"/>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67CD"/>
    <w:rsid w:val="00F86ABB"/>
    <w:rsid w:val="00F87E77"/>
    <w:rsid w:val="00F92146"/>
    <w:rsid w:val="00F92509"/>
    <w:rsid w:val="00F929C6"/>
    <w:rsid w:val="00F932CE"/>
    <w:rsid w:val="00F9372C"/>
    <w:rsid w:val="00F93B27"/>
    <w:rsid w:val="00F943CF"/>
    <w:rsid w:val="00F962B1"/>
    <w:rsid w:val="00FA0ABD"/>
    <w:rsid w:val="00FA0DD9"/>
    <w:rsid w:val="00FA0F32"/>
    <w:rsid w:val="00FA1039"/>
    <w:rsid w:val="00FA116F"/>
    <w:rsid w:val="00FA1229"/>
    <w:rsid w:val="00FA1703"/>
    <w:rsid w:val="00FA1AAE"/>
    <w:rsid w:val="00FA28FD"/>
    <w:rsid w:val="00FA3717"/>
    <w:rsid w:val="00FA438C"/>
    <w:rsid w:val="00FA4DB4"/>
    <w:rsid w:val="00FA6453"/>
    <w:rsid w:val="00FB009B"/>
    <w:rsid w:val="00FB0DF0"/>
    <w:rsid w:val="00FB373E"/>
    <w:rsid w:val="00FB3AC1"/>
    <w:rsid w:val="00FB59AF"/>
    <w:rsid w:val="00FB5F22"/>
    <w:rsid w:val="00FB6351"/>
    <w:rsid w:val="00FB7596"/>
    <w:rsid w:val="00FB7EFD"/>
    <w:rsid w:val="00FC0767"/>
    <w:rsid w:val="00FC0BDC"/>
    <w:rsid w:val="00FC127B"/>
    <w:rsid w:val="00FC17C3"/>
    <w:rsid w:val="00FC1BB1"/>
    <w:rsid w:val="00FC4006"/>
    <w:rsid w:val="00FC4BC6"/>
    <w:rsid w:val="00FC530C"/>
    <w:rsid w:val="00FC5C2C"/>
    <w:rsid w:val="00FC65ED"/>
    <w:rsid w:val="00FC66D9"/>
    <w:rsid w:val="00FC6ADD"/>
    <w:rsid w:val="00FD01C5"/>
    <w:rsid w:val="00FD10A1"/>
    <w:rsid w:val="00FD1F1C"/>
    <w:rsid w:val="00FD25DF"/>
    <w:rsid w:val="00FD282C"/>
    <w:rsid w:val="00FD294B"/>
    <w:rsid w:val="00FD32D4"/>
    <w:rsid w:val="00FD38A9"/>
    <w:rsid w:val="00FD4477"/>
    <w:rsid w:val="00FD53A6"/>
    <w:rsid w:val="00FD6446"/>
    <w:rsid w:val="00FD7048"/>
    <w:rsid w:val="00FD72C5"/>
    <w:rsid w:val="00FD7648"/>
    <w:rsid w:val="00FD7CE7"/>
    <w:rsid w:val="00FE0A91"/>
    <w:rsid w:val="00FE173F"/>
    <w:rsid w:val="00FE177F"/>
    <w:rsid w:val="00FE17F9"/>
    <w:rsid w:val="00FE2576"/>
    <w:rsid w:val="00FE31D9"/>
    <w:rsid w:val="00FE33BE"/>
    <w:rsid w:val="00FE3490"/>
    <w:rsid w:val="00FE3FAF"/>
    <w:rsid w:val="00FE491C"/>
    <w:rsid w:val="00FE4A02"/>
    <w:rsid w:val="00FE4B11"/>
    <w:rsid w:val="00FE6820"/>
    <w:rsid w:val="00FF0D81"/>
    <w:rsid w:val="00FF1003"/>
    <w:rsid w:val="00FF1017"/>
    <w:rsid w:val="00FF32BF"/>
    <w:rsid w:val="00FF41F1"/>
    <w:rsid w:val="00FF46BE"/>
    <w:rsid w:val="00FF5538"/>
    <w:rsid w:val="00FF5A19"/>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oleObject" Target="embeddings/oleObject8.bin"/><Relationship Id="rId39" Type="http://schemas.openxmlformats.org/officeDocument/2006/relationships/image" Target="media/image20.jpeg"/><Relationship Id="rId21" Type="http://schemas.openxmlformats.org/officeDocument/2006/relationships/oleObject" Target="embeddings/oleObject6.bin"/><Relationship Id="rId34" Type="http://schemas.openxmlformats.org/officeDocument/2006/relationships/image" Target="media/image18.jpe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image" Target="media/image16.jpeg"/><Relationship Id="rId37" Type="http://schemas.openxmlformats.org/officeDocument/2006/relationships/hyperlink" Target="https://doi.org/10.1101/2021.10.21.465366" TargetMode="External"/><Relationship Id="rId40" Type="http://schemas.openxmlformats.org/officeDocument/2006/relationships/image" Target="media/image21.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9.emf"/><Relationship Id="rId28" Type="http://schemas.openxmlformats.org/officeDocument/2006/relationships/image" Target="media/image12.jpeg"/><Relationship Id="rId36" Type="http://schemas.openxmlformats.org/officeDocument/2006/relationships/hyperlink" Target="https://doi.org/10.1007/s12551-021-00826-5" TargetMode="Externa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5.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emf"/><Relationship Id="rId22" Type="http://schemas.openxmlformats.org/officeDocument/2006/relationships/hyperlink" Target="https://campbell-muscle-lab.github.io/PyMyoVent/"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0.emf"/><Relationship Id="rId33" Type="http://schemas.openxmlformats.org/officeDocument/2006/relationships/image" Target="media/image17.jpeg"/><Relationship Id="rId38" Type="http://schemas.openxmlformats.org/officeDocument/2006/relationships/hyperlink" Target="https://doi.org/10.1101/2020.09.18.302067" TargetMode="External"/><Relationship Id="rId46" Type="http://schemas.openxmlformats.org/officeDocument/2006/relationships/header" Target="header3.xml"/><Relationship Id="rId20" Type="http://schemas.openxmlformats.org/officeDocument/2006/relationships/image" Target="media/image8.emf"/><Relationship Id="rId4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8B29C5-C39B-41C8-9567-444369AD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5414</TotalTime>
  <Pages>35</Pages>
  <Words>19753</Words>
  <Characters>112598</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Sharifi, Hossein</cp:lastModifiedBy>
  <cp:revision>2810</cp:revision>
  <cp:lastPrinted>2013-10-03T12:51:00Z</cp:lastPrinted>
  <dcterms:created xsi:type="dcterms:W3CDTF">2018-06-12T15:17:00Z</dcterms:created>
  <dcterms:modified xsi:type="dcterms:W3CDTF">2021-10-28T15:57:00Z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